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42DDA" w14:textId="42BFF8B7" w:rsidR="00963F68" w:rsidRDefault="00963F68" w:rsidP="00BB55DD">
      <w:pPr>
        <w:ind w:firstLineChars="100" w:firstLine="210"/>
        <w:jc w:val="center"/>
        <w:rPr>
          <w:lang w:eastAsia="ja"/>
        </w:rPr>
      </w:pPr>
      <w:bookmarkStart w:id="0" w:name="_GoBack"/>
      <w:bookmarkEnd w:id="0"/>
      <w:r>
        <w:rPr>
          <w:lang w:eastAsia="ja"/>
        </w:rPr>
        <w:t>戸波ゼミ　「マイナンバー」　追加レジュメ</w:t>
      </w:r>
    </w:p>
    <w:p w14:paraId="558FFB41" w14:textId="77777777" w:rsidR="00963F68" w:rsidRDefault="00963F68" w:rsidP="00BB55DD">
      <w:pPr>
        <w:ind w:firstLineChars="100" w:firstLine="210"/>
        <w:jc w:val="center"/>
        <w:rPr>
          <w:lang w:eastAsia="ja"/>
        </w:rPr>
      </w:pPr>
    </w:p>
    <w:p w14:paraId="53ED958A" w14:textId="77777777" w:rsidR="00B11C94" w:rsidRPr="009E0D28" w:rsidRDefault="00B11C94" w:rsidP="00BB55DD">
      <w:pPr>
        <w:rPr>
          <w:lang w:eastAsia="ja"/>
        </w:rPr>
      </w:pPr>
    </w:p>
    <w:p w14:paraId="5C8EBD0D" w14:textId="77777777" w:rsidR="004324A4" w:rsidRDefault="00BB55DD" w:rsidP="00BB55DD">
      <w:pPr>
        <w:jc w:val="center"/>
      </w:pPr>
      <w:r>
        <w:t>【私見】</w:t>
      </w:r>
    </w:p>
    <w:p w14:paraId="6AF78778" w14:textId="77777777" w:rsidR="00BB55DD" w:rsidRDefault="00BB55DD" w:rsidP="00BB55DD">
      <w:pPr>
        <w:jc w:val="left"/>
      </w:pPr>
      <w:r>
        <w:t xml:space="preserve">第１　</w:t>
      </w:r>
      <w:r>
        <w:t>X</w:t>
      </w:r>
      <w:r>
        <w:t>らの主張</w:t>
      </w:r>
      <w:r>
        <w:rPr>
          <w:rFonts w:hint="eastAsia"/>
        </w:rPr>
        <w:t>①について</w:t>
      </w:r>
    </w:p>
    <w:p w14:paraId="3514E814" w14:textId="77777777" w:rsidR="00BB55DD" w:rsidRDefault="00BB55DD" w:rsidP="00BB55DD">
      <w:pPr>
        <w:ind w:left="420" w:hangingChars="200" w:hanging="420"/>
        <w:jc w:val="left"/>
        <w:rPr>
          <w:lang w:eastAsia="ja"/>
        </w:rPr>
      </w:pPr>
      <w:r>
        <w:t xml:space="preserve">　</w:t>
      </w:r>
      <w:r>
        <w:rPr>
          <w:rFonts w:hint="eastAsia"/>
        </w:rPr>
        <w:t xml:space="preserve">１　</w:t>
      </w:r>
      <w:r w:rsidRPr="00E00B27">
        <w:rPr>
          <w:rFonts w:hint="eastAsia"/>
        </w:rPr>
        <w:t>本件法律は、</w:t>
      </w:r>
      <w:r w:rsidR="00AE2454">
        <w:rPr>
          <w:rFonts w:hint="eastAsia"/>
          <w:lang w:eastAsia="ja"/>
        </w:rPr>
        <w:t>X</w:t>
      </w:r>
      <w:r w:rsidR="00AE2454">
        <w:rPr>
          <w:rFonts w:hint="eastAsia"/>
          <w:lang w:eastAsia="ja"/>
        </w:rPr>
        <w:t>らの</w:t>
      </w:r>
      <w:r w:rsidR="00AE2454" w:rsidRPr="00E00B27">
        <w:rPr>
          <w:rFonts w:hint="eastAsia"/>
          <w:b/>
          <w:lang w:eastAsia="ja"/>
        </w:rPr>
        <w:t>社会保障・税・災害対策の各分野の個人情報</w:t>
      </w:r>
      <w:r w:rsidR="001C44C4">
        <w:rPr>
          <w:rFonts w:hint="eastAsia"/>
          <w:lang w:eastAsia="ja"/>
        </w:rPr>
        <w:t>(</w:t>
      </w:r>
      <w:r w:rsidR="001C44C4">
        <w:rPr>
          <w:rFonts w:hint="eastAsia"/>
          <w:lang w:eastAsia="ja"/>
        </w:rPr>
        <w:t>以下「本件情報」という。</w:t>
      </w:r>
      <w:r w:rsidR="001C44C4">
        <w:rPr>
          <w:rFonts w:hint="eastAsia"/>
          <w:lang w:eastAsia="ja"/>
        </w:rPr>
        <w:t>)</w:t>
      </w:r>
      <w:r w:rsidR="003B7CE8">
        <w:rPr>
          <w:rFonts w:hint="eastAsia"/>
          <w:lang w:eastAsia="ja"/>
        </w:rPr>
        <w:t xml:space="preserve">　</w:t>
      </w:r>
      <w:r w:rsidR="00AE2454" w:rsidRPr="00E00B27">
        <w:rPr>
          <w:rFonts w:hint="eastAsia"/>
          <w:b/>
          <w:lang w:eastAsia="ja"/>
        </w:rPr>
        <w:t>を収集</w:t>
      </w:r>
      <w:r w:rsidR="002B36E7" w:rsidRPr="00E00B27">
        <w:rPr>
          <w:rFonts w:hint="eastAsia"/>
          <w:b/>
          <w:lang w:eastAsia="ja"/>
        </w:rPr>
        <w:t>・</w:t>
      </w:r>
      <w:r w:rsidR="00AE2454" w:rsidRPr="00E00B27">
        <w:rPr>
          <w:rFonts w:hint="eastAsia"/>
          <w:b/>
          <w:lang w:eastAsia="ja"/>
        </w:rPr>
        <w:t>集約されない権利</w:t>
      </w:r>
      <w:r w:rsidR="00AE2454">
        <w:rPr>
          <w:rFonts w:hint="eastAsia"/>
          <w:lang w:eastAsia="ja"/>
        </w:rPr>
        <w:t>(</w:t>
      </w:r>
      <w:r w:rsidR="00AE2454">
        <w:rPr>
          <w:rFonts w:hint="eastAsia"/>
          <w:lang w:eastAsia="ja"/>
        </w:rPr>
        <w:t>以下「本件権利」という。</w:t>
      </w:r>
      <w:r w:rsidR="00AE2454">
        <w:rPr>
          <w:rFonts w:hint="eastAsia"/>
          <w:lang w:eastAsia="ja"/>
        </w:rPr>
        <w:t>)</w:t>
      </w:r>
      <w:r w:rsidR="00AE2454">
        <w:rPr>
          <w:lang w:eastAsia="ja"/>
        </w:rPr>
        <w:t xml:space="preserve">　</w:t>
      </w:r>
      <w:r w:rsidR="00AE2454">
        <w:rPr>
          <w:rFonts w:hint="eastAsia"/>
          <w:lang w:eastAsia="ja"/>
        </w:rPr>
        <w:t>を侵害し、違憲とならないか。</w:t>
      </w:r>
    </w:p>
    <w:p w14:paraId="7E1806E0" w14:textId="77777777" w:rsidR="00BB55DD" w:rsidRPr="00E00B27" w:rsidRDefault="00AE2454" w:rsidP="00BB55DD">
      <w:pPr>
        <w:jc w:val="left"/>
        <w:rPr>
          <w:lang w:eastAsia="ja"/>
        </w:rPr>
      </w:pPr>
      <w:r>
        <w:rPr>
          <w:lang w:eastAsia="ja"/>
        </w:rPr>
        <w:t xml:space="preserve">　　</w:t>
      </w:r>
      <w:r>
        <w:rPr>
          <w:lang w:eastAsia="ja"/>
        </w:rPr>
        <w:t>(</w:t>
      </w:r>
      <w:r>
        <w:rPr>
          <w:lang w:eastAsia="ja"/>
        </w:rPr>
        <w:t>１</w:t>
      </w:r>
      <w:r>
        <w:rPr>
          <w:lang w:eastAsia="ja"/>
        </w:rPr>
        <w:t>)</w:t>
      </w:r>
      <w:r>
        <w:rPr>
          <w:lang w:eastAsia="ja"/>
        </w:rPr>
        <w:t xml:space="preserve">　そもそも、</w:t>
      </w:r>
      <w:r w:rsidRPr="00E00B27">
        <w:rPr>
          <w:lang w:eastAsia="ja"/>
        </w:rPr>
        <w:t>本件権利が自己情報コントロール権として保障されるか。</w:t>
      </w:r>
    </w:p>
    <w:p w14:paraId="7ACCC7BE" w14:textId="77777777" w:rsidR="00102854" w:rsidRDefault="00AE2454" w:rsidP="00AE2454">
      <w:pPr>
        <w:ind w:left="1050" w:hangingChars="500" w:hanging="1050"/>
        <w:jc w:val="left"/>
        <w:rPr>
          <w:lang w:eastAsia="ja"/>
        </w:rPr>
      </w:pPr>
      <w:r>
        <w:rPr>
          <w:lang w:eastAsia="ja"/>
        </w:rPr>
        <w:t xml:space="preserve">　　　　ア　この点、自己情報コントロール権は憲法</w:t>
      </w:r>
      <w:r>
        <w:rPr>
          <w:lang w:eastAsia="ja"/>
        </w:rPr>
        <w:t>14</w:t>
      </w:r>
      <w:r>
        <w:rPr>
          <w:lang w:eastAsia="ja"/>
        </w:rPr>
        <w:t>条</w:t>
      </w:r>
      <w:r w:rsidR="00B70D78">
        <w:rPr>
          <w:lang w:eastAsia="ja"/>
        </w:rPr>
        <w:t>(</w:t>
      </w:r>
      <w:r w:rsidR="00B70D78" w:rsidRPr="00B70D78">
        <w:rPr>
          <w:rFonts w:hint="eastAsia"/>
          <w:lang w:eastAsia="ja"/>
        </w:rPr>
        <w:t>以下条文数のみ記す。</w:t>
      </w:r>
      <w:r w:rsidR="00B70D78">
        <w:rPr>
          <w:lang w:eastAsia="ja"/>
        </w:rPr>
        <w:t>)</w:t>
      </w:r>
      <w:r w:rsidR="00B70D78">
        <w:rPr>
          <w:lang w:eastAsia="ja"/>
        </w:rPr>
        <w:t xml:space="preserve">　</w:t>
      </w:r>
      <w:r>
        <w:rPr>
          <w:lang w:eastAsia="ja"/>
        </w:rPr>
        <w:t>以下に列挙されていない。しかし、人権の固有性</w:t>
      </w:r>
      <w:r>
        <w:rPr>
          <w:lang w:eastAsia="ja"/>
        </w:rPr>
        <w:t>(11</w:t>
      </w:r>
      <w:r>
        <w:rPr>
          <w:lang w:eastAsia="ja"/>
        </w:rPr>
        <w:t>条、</w:t>
      </w:r>
      <w:r w:rsidR="00BE3E86">
        <w:rPr>
          <w:lang w:eastAsia="ja"/>
        </w:rPr>
        <w:t>97</w:t>
      </w:r>
      <w:r>
        <w:rPr>
          <w:lang w:eastAsia="ja"/>
        </w:rPr>
        <w:t>条</w:t>
      </w:r>
      <w:r>
        <w:rPr>
          <w:lang w:eastAsia="ja"/>
        </w:rPr>
        <w:t>)</w:t>
      </w:r>
      <w:r w:rsidR="00BE3E86">
        <w:rPr>
          <w:lang w:eastAsia="ja"/>
        </w:rPr>
        <w:t>から、</w:t>
      </w:r>
      <w:r w:rsidR="00BE3E86" w:rsidRPr="00E00B27">
        <w:rPr>
          <w:b/>
          <w:lang w:eastAsia="ja"/>
        </w:rPr>
        <w:t>個人の人格的生存に不可欠な権利であれば、</w:t>
      </w:r>
      <w:r w:rsidR="00BE3E86" w:rsidRPr="00E00B27">
        <w:rPr>
          <w:b/>
          <w:lang w:eastAsia="ja"/>
        </w:rPr>
        <w:t>13</w:t>
      </w:r>
      <w:r w:rsidR="00BE3E86" w:rsidRPr="00E00B27">
        <w:rPr>
          <w:b/>
          <w:lang w:eastAsia="ja"/>
        </w:rPr>
        <w:t>条により保障</w:t>
      </w:r>
      <w:r w:rsidR="00BE3E86" w:rsidRPr="00F77EB9">
        <w:rPr>
          <w:lang w:eastAsia="ja"/>
        </w:rPr>
        <w:t>され</w:t>
      </w:r>
      <w:r w:rsidR="00BE3E86">
        <w:rPr>
          <w:lang w:eastAsia="ja"/>
        </w:rPr>
        <w:t>ると</w:t>
      </w:r>
      <w:r w:rsidR="0064173D">
        <w:rPr>
          <w:lang w:eastAsia="ja"/>
        </w:rPr>
        <w:t>解する。</w:t>
      </w:r>
    </w:p>
    <w:p w14:paraId="1D17B458" w14:textId="77777777" w:rsidR="00AE2454" w:rsidRDefault="0064173D" w:rsidP="00102854">
      <w:pPr>
        <w:ind w:leftChars="500" w:left="1050" w:firstLineChars="100" w:firstLine="210"/>
        <w:jc w:val="left"/>
        <w:rPr>
          <w:lang w:eastAsia="ja"/>
        </w:rPr>
      </w:pPr>
      <w:r>
        <w:rPr>
          <w:lang w:eastAsia="ja"/>
        </w:rPr>
        <w:t>そして、</w:t>
      </w:r>
      <w:r w:rsidR="00BF6FAA">
        <w:rPr>
          <w:rFonts w:hint="eastAsia"/>
        </w:rPr>
        <w:t>行政機関が個人情報を集中的に管理する</w:t>
      </w:r>
      <w:r w:rsidR="00BF6FAA" w:rsidRPr="00E00B27">
        <w:rPr>
          <w:rFonts w:hint="eastAsia"/>
          <w:b/>
        </w:rPr>
        <w:t>高度</w:t>
      </w:r>
      <w:r w:rsidRPr="00E00B27">
        <w:rPr>
          <w:b/>
          <w:lang w:eastAsia="ja"/>
        </w:rPr>
        <w:t>情報化社会</w:t>
      </w:r>
      <w:r>
        <w:rPr>
          <w:lang w:eastAsia="ja"/>
        </w:rPr>
        <w:t>においては、</w:t>
      </w:r>
      <w:r w:rsidRPr="00E00B27">
        <w:rPr>
          <w:b/>
          <w:lang w:eastAsia="ja"/>
        </w:rPr>
        <w:t>自己に関する情報が自己の関与しないところで収集</w:t>
      </w:r>
      <w:r w:rsidR="002B36E7" w:rsidRPr="00E00B27">
        <w:rPr>
          <w:b/>
          <w:lang w:eastAsia="ja"/>
        </w:rPr>
        <w:t>・</w:t>
      </w:r>
      <w:r w:rsidRPr="00E00B27">
        <w:rPr>
          <w:b/>
          <w:lang w:eastAsia="ja"/>
        </w:rPr>
        <w:t>集約</w:t>
      </w:r>
      <w:r w:rsidR="00F77EB9">
        <w:rPr>
          <w:lang w:eastAsia="ja"/>
        </w:rPr>
        <w:t>されると、</w:t>
      </w:r>
      <w:r w:rsidR="00F77EB9" w:rsidRPr="00E00B27">
        <w:rPr>
          <w:b/>
          <w:lang w:eastAsia="ja"/>
        </w:rPr>
        <w:t>当該個人の行動や思想等が明らか</w:t>
      </w:r>
      <w:r w:rsidR="00F77EB9">
        <w:rPr>
          <w:lang w:eastAsia="ja"/>
        </w:rPr>
        <w:t>とされ</w:t>
      </w:r>
      <w:r w:rsidR="00BF6FAA">
        <w:rPr>
          <w:lang w:eastAsia="ja"/>
        </w:rPr>
        <w:t>ることとなるから</w:t>
      </w:r>
      <w:r w:rsidR="00F77EB9">
        <w:rPr>
          <w:lang w:eastAsia="ja"/>
        </w:rPr>
        <w:t>、</w:t>
      </w:r>
      <w:r w:rsidR="00F77EB9" w:rsidRPr="00E00B27">
        <w:rPr>
          <w:b/>
          <w:lang w:eastAsia="ja"/>
        </w:rPr>
        <w:t>人格的自律が害される</w:t>
      </w:r>
      <w:r w:rsidR="00F77EB9">
        <w:rPr>
          <w:lang w:eastAsia="ja"/>
        </w:rPr>
        <w:t>。そうだとすると、自己に関する情報が自己の関与したにところで集約・集約されない権利</w:t>
      </w:r>
      <w:r w:rsidR="00F77EB9">
        <w:rPr>
          <w:lang w:eastAsia="ja"/>
        </w:rPr>
        <w:t>(</w:t>
      </w:r>
      <w:r w:rsidR="00F77EB9" w:rsidRPr="00E00B27">
        <w:rPr>
          <w:b/>
          <w:lang w:eastAsia="ja"/>
        </w:rPr>
        <w:t>自己情報コントロール権</w:t>
      </w:r>
      <w:r w:rsidR="00F77EB9" w:rsidRPr="00E00B27">
        <w:rPr>
          <w:b/>
          <w:lang w:eastAsia="ja"/>
        </w:rPr>
        <w:t>)</w:t>
      </w:r>
      <w:r w:rsidR="00F77EB9" w:rsidRPr="00E00B27">
        <w:rPr>
          <w:b/>
          <w:lang w:eastAsia="ja"/>
        </w:rPr>
        <w:t>は、人格的生存に不可欠な権利</w:t>
      </w:r>
      <w:r w:rsidR="00F77EB9">
        <w:rPr>
          <w:lang w:eastAsia="ja"/>
        </w:rPr>
        <w:t>といえるから、</w:t>
      </w:r>
      <w:r w:rsidR="00F77EB9" w:rsidRPr="00E00B27">
        <w:rPr>
          <w:lang w:eastAsia="ja"/>
        </w:rPr>
        <w:t>13</w:t>
      </w:r>
      <w:r w:rsidR="00F77EB9" w:rsidRPr="00E00B27">
        <w:rPr>
          <w:lang w:eastAsia="ja"/>
        </w:rPr>
        <w:t>条により保障</w:t>
      </w:r>
      <w:r w:rsidR="000D7FEA">
        <w:rPr>
          <w:lang w:eastAsia="ja"/>
        </w:rPr>
        <w:t>される。</w:t>
      </w:r>
    </w:p>
    <w:p w14:paraId="316E523C" w14:textId="77777777" w:rsidR="000D7FEA" w:rsidRDefault="000D7FEA" w:rsidP="00AE2454">
      <w:pPr>
        <w:ind w:left="1050" w:hangingChars="500" w:hanging="1050"/>
        <w:jc w:val="left"/>
        <w:rPr>
          <w:lang w:eastAsia="ja"/>
        </w:rPr>
      </w:pPr>
      <w:r>
        <w:rPr>
          <w:lang w:eastAsia="ja"/>
        </w:rPr>
        <w:t xml:space="preserve">　　　　イ　そして、</w:t>
      </w:r>
      <w:r w:rsidR="001C44C4">
        <w:rPr>
          <w:rFonts w:hint="eastAsia"/>
          <w:lang w:eastAsia="ja"/>
        </w:rPr>
        <w:t>本件情報</w:t>
      </w:r>
      <w:r w:rsidR="00DD1243">
        <w:rPr>
          <w:rFonts w:hint="eastAsia"/>
          <w:lang w:eastAsia="ja"/>
        </w:rPr>
        <w:t>は、</w:t>
      </w:r>
      <w:r w:rsidR="00DD1243" w:rsidRPr="00E00B27">
        <w:rPr>
          <w:rFonts w:hint="eastAsia"/>
          <w:lang w:eastAsia="ja"/>
        </w:rPr>
        <w:t>氏名は住所といった単なる</w:t>
      </w:r>
      <w:r w:rsidR="00DD1243" w:rsidRPr="00E00B27">
        <w:rPr>
          <w:rFonts w:hint="eastAsia"/>
          <w:b/>
          <w:lang w:eastAsia="ja"/>
        </w:rPr>
        <w:t>個人識別情報とは異なり、私的な、一般に公開を欲せず、広く公衆に知られていない情報</w:t>
      </w:r>
      <w:r w:rsidR="00DD1243">
        <w:rPr>
          <w:rFonts w:hint="eastAsia"/>
          <w:lang w:eastAsia="ja"/>
        </w:rPr>
        <w:t>である。そうだとすれば、</w:t>
      </w:r>
      <w:r w:rsidR="00102854" w:rsidRPr="00E00B27">
        <w:rPr>
          <w:rFonts w:hint="eastAsia"/>
          <w:b/>
          <w:lang w:eastAsia="ja"/>
        </w:rPr>
        <w:t>秘匿性の高い</w:t>
      </w:r>
      <w:r w:rsidR="001C44C4">
        <w:rPr>
          <w:rFonts w:hint="eastAsia"/>
          <w:lang w:eastAsia="ja"/>
        </w:rPr>
        <w:t>本件</w:t>
      </w:r>
      <w:r w:rsidR="00DD1243">
        <w:rPr>
          <w:rFonts w:hint="eastAsia"/>
          <w:lang w:eastAsia="ja"/>
        </w:rPr>
        <w:t>情報</w:t>
      </w:r>
      <w:r w:rsidR="00102854">
        <w:rPr>
          <w:rFonts w:hint="eastAsia"/>
          <w:lang w:eastAsia="ja"/>
        </w:rPr>
        <w:t>は、自己情報コントロール権による</w:t>
      </w:r>
      <w:r w:rsidR="00102854" w:rsidRPr="00E00B27">
        <w:rPr>
          <w:rFonts w:hint="eastAsia"/>
          <w:b/>
          <w:lang w:eastAsia="ja"/>
        </w:rPr>
        <w:t>保護の対象</w:t>
      </w:r>
      <w:r w:rsidR="00102854">
        <w:rPr>
          <w:rFonts w:hint="eastAsia"/>
          <w:lang w:eastAsia="ja"/>
        </w:rPr>
        <w:t>となる。</w:t>
      </w:r>
    </w:p>
    <w:p w14:paraId="70559F76" w14:textId="77777777" w:rsidR="000D7FEA" w:rsidRDefault="000D7FEA" w:rsidP="00AE2454">
      <w:pPr>
        <w:ind w:left="1050" w:hangingChars="500" w:hanging="1050"/>
        <w:jc w:val="left"/>
        <w:rPr>
          <w:lang w:eastAsia="ja"/>
        </w:rPr>
      </w:pPr>
      <w:r>
        <w:rPr>
          <w:lang w:eastAsia="ja"/>
        </w:rPr>
        <w:t xml:space="preserve">　　　　ウ　したがって、</w:t>
      </w:r>
      <w:r w:rsidRPr="00E00B27">
        <w:rPr>
          <w:b/>
          <w:lang w:eastAsia="ja"/>
        </w:rPr>
        <w:t>本件権利は自己情報コントロール権として</w:t>
      </w:r>
      <w:r w:rsidR="00102854" w:rsidRPr="00E00B27">
        <w:rPr>
          <w:b/>
          <w:lang w:eastAsia="ja"/>
        </w:rPr>
        <w:t>13</w:t>
      </w:r>
      <w:r w:rsidR="00102854" w:rsidRPr="00E00B27">
        <w:rPr>
          <w:b/>
          <w:lang w:eastAsia="ja"/>
        </w:rPr>
        <w:t>条により</w:t>
      </w:r>
      <w:r w:rsidRPr="00E00B27">
        <w:rPr>
          <w:b/>
          <w:lang w:eastAsia="ja"/>
        </w:rPr>
        <w:t>保障</w:t>
      </w:r>
      <w:r>
        <w:rPr>
          <w:lang w:eastAsia="ja"/>
        </w:rPr>
        <w:t>される。</w:t>
      </w:r>
    </w:p>
    <w:p w14:paraId="1FD35FA4" w14:textId="77777777" w:rsidR="00102854" w:rsidRPr="00AE2454" w:rsidRDefault="007C6D63" w:rsidP="00081D90">
      <w:pPr>
        <w:ind w:leftChars="200" w:left="840" w:hangingChars="200" w:hanging="420"/>
        <w:jc w:val="left"/>
        <w:rPr>
          <w:lang w:eastAsia="ja"/>
        </w:rPr>
      </w:pPr>
      <w:r>
        <w:rPr>
          <w:lang w:eastAsia="ja"/>
        </w:rPr>
        <w:t>(</w:t>
      </w:r>
      <w:r>
        <w:rPr>
          <w:lang w:eastAsia="ja"/>
        </w:rPr>
        <w:t>２</w:t>
      </w:r>
      <w:r>
        <w:rPr>
          <w:lang w:eastAsia="ja"/>
        </w:rPr>
        <w:t>)</w:t>
      </w:r>
      <w:r w:rsidR="00102854">
        <w:rPr>
          <w:lang w:eastAsia="ja"/>
        </w:rPr>
        <w:t xml:space="preserve">　</w:t>
      </w:r>
      <w:r w:rsidR="00F9782B">
        <w:rPr>
          <w:lang w:eastAsia="ja"/>
        </w:rPr>
        <w:t>次に、本件法律によって、</w:t>
      </w:r>
      <w:r w:rsidR="0094673D">
        <w:rPr>
          <w:rFonts w:hint="eastAsia"/>
          <w:lang w:eastAsia="ja"/>
        </w:rPr>
        <w:t>原則として</w:t>
      </w:r>
      <w:r w:rsidR="00F9782B">
        <w:rPr>
          <w:rFonts w:hint="eastAsia"/>
          <w:lang w:eastAsia="ja"/>
        </w:rPr>
        <w:t>個人の事前の同意なくして</w:t>
      </w:r>
      <w:r w:rsidR="001C44C4">
        <w:rPr>
          <w:rFonts w:hint="eastAsia"/>
          <w:lang w:eastAsia="ja"/>
        </w:rPr>
        <w:t>、本件情報が</w:t>
      </w:r>
      <w:r w:rsidR="00F9782B">
        <w:rPr>
          <w:rFonts w:hint="eastAsia"/>
          <w:lang w:eastAsia="ja"/>
        </w:rPr>
        <w:t>収集・集約されることとなる</w:t>
      </w:r>
      <w:r>
        <w:rPr>
          <w:rFonts w:hint="eastAsia"/>
          <w:lang w:eastAsia="ja"/>
        </w:rPr>
        <w:t>。したがって</w:t>
      </w:r>
      <w:r w:rsidR="00F9782B">
        <w:rPr>
          <w:rFonts w:hint="eastAsia"/>
          <w:lang w:eastAsia="ja"/>
        </w:rPr>
        <w:t>、</w:t>
      </w:r>
      <w:r>
        <w:rPr>
          <w:rFonts w:hint="eastAsia"/>
          <w:lang w:eastAsia="ja"/>
        </w:rPr>
        <w:t>本件法律によって本件権利が制約されているといえる。</w:t>
      </w:r>
    </w:p>
    <w:p w14:paraId="0B08CE1B" w14:textId="77777777" w:rsidR="007C6D63" w:rsidRDefault="007C6D63" w:rsidP="007C6D63">
      <w:pPr>
        <w:ind w:left="840" w:hangingChars="400" w:hanging="840"/>
        <w:jc w:val="left"/>
      </w:pPr>
      <w:r>
        <w:rPr>
          <w:rFonts w:hint="eastAsia"/>
        </w:rPr>
        <w:t xml:space="preserve">　　</w:t>
      </w:r>
      <w:r>
        <w:rPr>
          <w:rFonts w:hint="eastAsia"/>
        </w:rPr>
        <w:t>(</w:t>
      </w:r>
      <w:r>
        <w:rPr>
          <w:rFonts w:hint="eastAsia"/>
        </w:rPr>
        <w:t>３</w:t>
      </w:r>
      <w:r>
        <w:rPr>
          <w:rFonts w:hint="eastAsia"/>
        </w:rPr>
        <w:t>)</w:t>
      </w:r>
      <w:r>
        <w:t xml:space="preserve">　もっとも、本件権利の保障も無制約ではなく、「公共の福祉」</w:t>
      </w:r>
      <w:r>
        <w:t>(13</w:t>
      </w:r>
      <w:r>
        <w:t>条</w:t>
      </w:r>
      <w:r>
        <w:t>)</w:t>
      </w:r>
      <w:r>
        <w:t>による必要最小限度の制約に服する。では、上記制約が公共の福祉による制約として正当化されないか、その審査基準が問題となる。</w:t>
      </w:r>
    </w:p>
    <w:p w14:paraId="6BD785C6" w14:textId="4AA40959" w:rsidR="007C6D63" w:rsidRDefault="007C6D63" w:rsidP="00AB5D53">
      <w:pPr>
        <w:ind w:left="840" w:hangingChars="400" w:hanging="840"/>
        <w:jc w:val="left"/>
      </w:pPr>
      <w:r>
        <w:rPr>
          <w:rFonts w:hint="eastAsia"/>
        </w:rPr>
        <w:t xml:space="preserve">　　　　　この点、</w:t>
      </w:r>
      <w:r w:rsidR="00BF6FAA">
        <w:rPr>
          <w:rFonts w:hint="eastAsia"/>
        </w:rPr>
        <w:t>本件権利</w:t>
      </w:r>
      <w:r w:rsidR="00AB5D53">
        <w:rPr>
          <w:rFonts w:hint="eastAsia"/>
        </w:rPr>
        <w:t>は</w:t>
      </w:r>
      <w:r w:rsidR="008633DB">
        <w:rPr>
          <w:rFonts w:hint="eastAsia"/>
        </w:rPr>
        <w:t>、</w:t>
      </w:r>
      <w:r w:rsidR="00AB5D53">
        <w:rPr>
          <w:rFonts w:hint="eastAsia"/>
        </w:rPr>
        <w:t>上述の通り人格的生存に不可欠な重要な権利</w:t>
      </w:r>
      <w:r w:rsidR="00EC4D9C">
        <w:rPr>
          <w:rFonts w:hint="eastAsia"/>
        </w:rPr>
        <w:t>であ</w:t>
      </w:r>
      <w:r w:rsidR="00BF6FAA">
        <w:rPr>
          <w:rFonts w:hint="eastAsia"/>
        </w:rPr>
        <w:t>る上に、</w:t>
      </w:r>
      <w:r w:rsidR="00EC4D9C">
        <w:rPr>
          <w:rFonts w:hint="eastAsia"/>
        </w:rPr>
        <w:t>財産権などと異なり、</w:t>
      </w:r>
      <w:r w:rsidR="00EC4D9C" w:rsidRPr="00E00B27">
        <w:rPr>
          <w:rFonts w:hint="eastAsia"/>
        </w:rPr>
        <w:t>いったん収集・集約されてしまえば事後的な回復が困難</w:t>
      </w:r>
      <w:r w:rsidR="00EC4D9C">
        <w:rPr>
          <w:rFonts w:hint="eastAsia"/>
        </w:rPr>
        <w:t>となる</w:t>
      </w:r>
      <w:r w:rsidR="00BF6FAA">
        <w:rPr>
          <w:rFonts w:hint="eastAsia"/>
        </w:rPr>
        <w:t>性質を有する</w:t>
      </w:r>
      <w:r w:rsidR="00EC4D9C">
        <w:rPr>
          <w:rFonts w:hint="eastAsia"/>
        </w:rPr>
        <w:t>。</w:t>
      </w:r>
      <w:r w:rsidR="00BF6FAA">
        <w:rPr>
          <w:rFonts w:hint="eastAsia"/>
        </w:rPr>
        <w:t>さらに、本件法律で集約・集約される情報は、上述の通り秘匿性が高い情報</w:t>
      </w:r>
      <w:r w:rsidR="008633DB">
        <w:rPr>
          <w:rFonts w:hint="eastAsia"/>
        </w:rPr>
        <w:t>であ</w:t>
      </w:r>
      <w:r w:rsidR="00FB073F">
        <w:rPr>
          <w:rFonts w:hint="eastAsia"/>
        </w:rPr>
        <w:t>る。具体的には</w:t>
      </w:r>
      <w:r w:rsidR="00A96CD1">
        <w:rPr>
          <w:rFonts w:hint="eastAsia"/>
        </w:rPr>
        <w:t>、</w:t>
      </w:r>
      <w:r w:rsidR="00FB073F" w:rsidRPr="00E00B27">
        <w:rPr>
          <w:rFonts w:hint="eastAsia"/>
          <w:b/>
        </w:rPr>
        <w:t>個人の身体に関わる社会保障分野の情報</w:t>
      </w:r>
      <w:r w:rsidR="00FB073F">
        <w:rPr>
          <w:rFonts w:hint="eastAsia"/>
        </w:rPr>
        <w:t>や、</w:t>
      </w:r>
      <w:r w:rsidR="00FB073F" w:rsidRPr="00E00B27">
        <w:rPr>
          <w:rFonts w:hint="eastAsia"/>
          <w:b/>
        </w:rPr>
        <w:t>個人の所得把握につながりうる税分野の情報</w:t>
      </w:r>
      <w:r w:rsidR="00FB073F">
        <w:rPr>
          <w:rFonts w:hint="eastAsia"/>
        </w:rPr>
        <w:t>、そして</w:t>
      </w:r>
      <w:r w:rsidR="00FB073F" w:rsidRPr="00E00B27">
        <w:rPr>
          <w:rFonts w:hint="eastAsia"/>
          <w:b/>
        </w:rPr>
        <w:t>センシティブな災害分野の情報</w:t>
      </w:r>
      <w:r w:rsidR="003924B7">
        <w:rPr>
          <w:rFonts w:hint="eastAsia"/>
        </w:rPr>
        <w:t>は、いずれも</w:t>
      </w:r>
      <w:r w:rsidR="003924B7" w:rsidRPr="00E00B27">
        <w:rPr>
          <w:rFonts w:hint="eastAsia"/>
          <w:b/>
        </w:rPr>
        <w:t>機微情報</w:t>
      </w:r>
      <w:r w:rsidR="003924B7">
        <w:rPr>
          <w:rFonts w:hint="eastAsia"/>
        </w:rPr>
        <w:t>といえるから、</w:t>
      </w:r>
      <w:r w:rsidR="003924B7" w:rsidRPr="00E00B27">
        <w:rPr>
          <w:rFonts w:hint="eastAsia"/>
          <w:b/>
        </w:rPr>
        <w:t>慎重な取り扱いが必要とされる要保護性の高い情報</w:t>
      </w:r>
      <w:r w:rsidR="003924B7">
        <w:rPr>
          <w:rFonts w:hint="eastAsia"/>
        </w:rPr>
        <w:t>である。</w:t>
      </w:r>
    </w:p>
    <w:p w14:paraId="4633DDF6" w14:textId="77777777" w:rsidR="007C6D63" w:rsidRPr="00BF6FAA" w:rsidRDefault="001C44C4" w:rsidP="001C0B18">
      <w:pPr>
        <w:ind w:left="840" w:hangingChars="400" w:hanging="840"/>
        <w:jc w:val="left"/>
      </w:pPr>
      <w:r>
        <w:t xml:space="preserve">　　　</w:t>
      </w:r>
      <w:r w:rsidR="001C0B18">
        <w:t xml:space="preserve">　</w:t>
      </w:r>
      <w:r>
        <w:t xml:space="preserve">　そして、本件法律は原則として個人の</w:t>
      </w:r>
      <w:r w:rsidR="001C0B18">
        <w:t>事前の</w:t>
      </w:r>
      <w:r>
        <w:t>同意なしに</w:t>
      </w:r>
      <w:r w:rsidR="00FB073F">
        <w:t>、個人番号によって</w:t>
      </w:r>
      <w:r>
        <w:t>本件情報</w:t>
      </w:r>
      <w:r w:rsidR="00FB073F">
        <w:t>の容易な</w:t>
      </w:r>
      <w:r>
        <w:t>集積・集約</w:t>
      </w:r>
      <w:r w:rsidR="001C0B18">
        <w:t>を可能にするものであるから、本件法律によって本件権利が直接的に制約されているといえる。したがって、本件法律の規制態様は厳しいものである。</w:t>
      </w:r>
    </w:p>
    <w:p w14:paraId="4ED708E6" w14:textId="3D66FEFE" w:rsidR="007C6D63" w:rsidRDefault="001C44C4" w:rsidP="003924B7">
      <w:pPr>
        <w:ind w:left="840" w:hangingChars="400" w:hanging="840"/>
        <w:jc w:val="left"/>
      </w:pPr>
      <w:r>
        <w:t xml:space="preserve">　　　　</w:t>
      </w:r>
      <w:r w:rsidR="001C0B18">
        <w:t xml:space="preserve">　</w:t>
      </w:r>
      <w:r>
        <w:t>そこで、</w:t>
      </w:r>
      <w:r w:rsidR="00A96CD1" w:rsidRPr="00E00B27">
        <w:rPr>
          <w:b/>
        </w:rPr>
        <w:t>厳格な</w:t>
      </w:r>
      <w:r w:rsidR="00607DDB" w:rsidRPr="00E00B27">
        <w:rPr>
          <w:b/>
        </w:rPr>
        <w:t>合理性の</w:t>
      </w:r>
      <w:r w:rsidR="00A96CD1" w:rsidRPr="00E00B27">
        <w:rPr>
          <w:b/>
        </w:rPr>
        <w:t>審査基準</w:t>
      </w:r>
      <w:r w:rsidR="00A96CD1">
        <w:t>によって本件法律の合憲性を判断する。具体的には、本件法律</w:t>
      </w:r>
      <w:r w:rsidR="003924B7">
        <w:t>の</w:t>
      </w:r>
      <w:r w:rsidR="003924B7">
        <w:rPr>
          <w:rFonts w:hint="eastAsia"/>
        </w:rPr>
        <w:t>①</w:t>
      </w:r>
      <w:r w:rsidR="003924B7">
        <w:t>目的が</w:t>
      </w:r>
      <w:r w:rsidR="00607DDB">
        <w:t>重要</w:t>
      </w:r>
      <w:r w:rsidR="003924B7">
        <w:t>であり、</w:t>
      </w:r>
      <w:r w:rsidR="003924B7">
        <w:rPr>
          <w:rFonts w:hint="eastAsia"/>
        </w:rPr>
        <w:t>②</w:t>
      </w:r>
      <w:r w:rsidR="005C3527">
        <w:rPr>
          <w:rFonts w:hint="eastAsia"/>
        </w:rPr>
        <w:t>目的と手段との間に実質的関連性があ</w:t>
      </w:r>
      <w:r w:rsidR="00B13019">
        <w:rPr>
          <w:rFonts w:hint="eastAsia"/>
        </w:rPr>
        <w:t>る</w:t>
      </w:r>
      <w:r w:rsidR="005C3527">
        <w:rPr>
          <w:rFonts w:hint="eastAsia"/>
        </w:rPr>
        <w:t>場合</w:t>
      </w:r>
      <w:r w:rsidR="003924B7">
        <w:rPr>
          <w:rFonts w:hint="eastAsia"/>
        </w:rPr>
        <w:t>には、本件法律は合憲となる。</w:t>
      </w:r>
    </w:p>
    <w:p w14:paraId="2A7D33ED" w14:textId="23E4E7D2" w:rsidR="007C6D63" w:rsidRDefault="003924B7" w:rsidP="00F062BF">
      <w:pPr>
        <w:ind w:left="1050" w:hangingChars="500" w:hanging="1050"/>
        <w:jc w:val="left"/>
      </w:pPr>
      <w:r>
        <w:t xml:space="preserve">　　　　ア　まず、本件法律の</w:t>
      </w:r>
      <w:r w:rsidRPr="00E00B27">
        <w:rPr>
          <w:b/>
        </w:rPr>
        <w:t>目的</w:t>
      </w:r>
      <w:r>
        <w:t>は、</w:t>
      </w:r>
      <w:r w:rsidR="005D39EE" w:rsidRPr="00E00B27">
        <w:rPr>
          <w:rFonts w:ascii="ＭＳ 明朝" w:eastAsia="ＭＳ 明朝" w:hAnsi="ＭＳ 明朝" w:cs="ＭＳ 明朝"/>
          <w:b/>
        </w:rPr>
        <w:t>ⅰ</w:t>
      </w:r>
      <w:r w:rsidR="00F062BF">
        <w:t>個人番号による本件情報の集積・集約によって</w:t>
      </w:r>
      <w:r w:rsidR="00F062BF" w:rsidRPr="00E00B27">
        <w:rPr>
          <w:rFonts w:hint="eastAsia"/>
          <w:b/>
        </w:rPr>
        <w:t>行政の効率化</w:t>
      </w:r>
      <w:r w:rsidR="00F062BF">
        <w:rPr>
          <w:rFonts w:hint="eastAsia"/>
        </w:rPr>
        <w:t>を図ると共に、</w:t>
      </w:r>
      <w:r w:rsidR="005D39EE" w:rsidRPr="00E00B27">
        <w:rPr>
          <w:rFonts w:hint="eastAsia"/>
          <w:b/>
        </w:rPr>
        <w:t>ⅱ</w:t>
      </w:r>
      <w:r w:rsidR="005D39EE">
        <w:rPr>
          <w:rFonts w:hint="eastAsia"/>
        </w:rPr>
        <w:t>手続の簡略化を果たすことで</w:t>
      </w:r>
      <w:r w:rsidR="00F062BF" w:rsidRPr="00E00B27">
        <w:rPr>
          <w:rFonts w:hint="eastAsia"/>
          <w:b/>
        </w:rPr>
        <w:t>国民の利便性向上</w:t>
      </w:r>
      <w:r w:rsidR="00F062BF">
        <w:rPr>
          <w:rFonts w:hint="eastAsia"/>
        </w:rPr>
        <w:t>をも図り、さらには</w:t>
      </w:r>
      <w:r w:rsidR="005D39EE" w:rsidRPr="00E00B27">
        <w:rPr>
          <w:rFonts w:hint="eastAsia"/>
          <w:b/>
        </w:rPr>
        <w:t>ⅲ</w:t>
      </w:r>
      <w:r w:rsidR="005D39EE">
        <w:rPr>
          <w:rFonts w:hint="eastAsia"/>
        </w:rPr>
        <w:t>脱税や不正受給を防止し真に困窮者に適切な支援を行える</w:t>
      </w:r>
      <w:r w:rsidR="00F062BF" w:rsidRPr="00E00B27">
        <w:rPr>
          <w:rFonts w:hint="eastAsia"/>
          <w:b/>
        </w:rPr>
        <w:t>公平・公正な社会の実現</w:t>
      </w:r>
      <w:r w:rsidR="00F062BF">
        <w:rPr>
          <w:rFonts w:hint="eastAsia"/>
        </w:rPr>
        <w:t>する点にある。</w:t>
      </w:r>
    </w:p>
    <w:p w14:paraId="423299DC" w14:textId="4BD7F66E" w:rsidR="00607DDB" w:rsidRPr="00E00B27" w:rsidRDefault="007A5D34" w:rsidP="00E00B27">
      <w:pPr>
        <w:ind w:left="1050" w:hangingChars="500" w:hanging="1050"/>
        <w:jc w:val="left"/>
      </w:pPr>
      <w:r>
        <w:lastRenderedPageBreak/>
        <w:t xml:space="preserve">　　　　　　</w:t>
      </w:r>
      <w:r w:rsidR="000F239B">
        <w:t>この点、</w:t>
      </w:r>
      <w:r>
        <w:t>そもそも三権分立においては、</w:t>
      </w:r>
      <w:r w:rsidR="009D1571" w:rsidRPr="00E00B27">
        <w:rPr>
          <w:b/>
        </w:rPr>
        <w:t>円滑迅速な行政運営</w:t>
      </w:r>
      <w:r w:rsidR="009D1571" w:rsidRPr="00E00B27">
        <w:t>を図る内閣は</w:t>
      </w:r>
      <w:r w:rsidR="009D1571" w:rsidRPr="00E00B27">
        <w:rPr>
          <w:b/>
        </w:rPr>
        <w:t>福祉主義</w:t>
      </w:r>
      <w:r w:rsidR="004C0547" w:rsidRPr="00E00B27">
        <w:t>(25</w:t>
      </w:r>
      <w:r w:rsidR="004C0547" w:rsidRPr="00E00B27">
        <w:t>条以下</w:t>
      </w:r>
      <w:r w:rsidR="004C0547" w:rsidRPr="00E00B27">
        <w:t>)</w:t>
      </w:r>
      <w:r w:rsidR="009D1571" w:rsidRPr="00E00B27">
        <w:t>の実現</w:t>
      </w:r>
      <w:r w:rsidR="00607DDB" w:rsidRPr="00E00B27">
        <w:t>を目的</w:t>
      </w:r>
      <w:r w:rsidR="00607DDB">
        <w:t>とする。そうだとすれば、</w:t>
      </w:r>
      <w:r w:rsidR="00607DDB" w:rsidRPr="00E00B27">
        <w:rPr>
          <w:b/>
        </w:rPr>
        <w:t>目的</w:t>
      </w:r>
      <w:r w:rsidR="00607DDB" w:rsidRPr="00E00B27">
        <w:rPr>
          <w:rFonts w:ascii="ＭＳ 明朝" w:eastAsia="ＭＳ 明朝" w:hAnsi="ＭＳ 明朝" w:cs="ＭＳ 明朝"/>
          <w:b/>
        </w:rPr>
        <w:t>ⅰは行政の円滑迅速性に資する</w:t>
      </w:r>
      <w:r w:rsidR="00607DDB">
        <w:rPr>
          <w:rFonts w:ascii="ＭＳ 明朝" w:eastAsia="ＭＳ 明朝" w:hAnsi="ＭＳ 明朝" w:cs="ＭＳ 明朝"/>
        </w:rPr>
        <w:t>し、</w:t>
      </w:r>
      <w:r w:rsidR="005D39EE" w:rsidRPr="00E00B27">
        <w:rPr>
          <w:rFonts w:ascii="ＭＳ 明朝" w:eastAsia="ＭＳ 明朝" w:hAnsi="ＭＳ 明朝" w:cs="ＭＳ 明朝"/>
          <w:b/>
        </w:rPr>
        <w:t>目的ⅱ及び</w:t>
      </w:r>
      <w:r w:rsidR="00607DDB" w:rsidRPr="00E00B27">
        <w:rPr>
          <w:rFonts w:ascii="ＭＳ 明朝" w:eastAsia="ＭＳ 明朝" w:hAnsi="ＭＳ 明朝" w:cs="ＭＳ 明朝"/>
          <w:b/>
        </w:rPr>
        <w:t>ⅲは福祉主義に</w:t>
      </w:r>
      <w:r w:rsidR="005D39EE" w:rsidRPr="00E00B27">
        <w:rPr>
          <w:rFonts w:ascii="ＭＳ 明朝" w:eastAsia="ＭＳ 明朝" w:hAnsi="ＭＳ 明朝" w:cs="ＭＳ 明朝"/>
          <w:b/>
        </w:rPr>
        <w:t>間接的ないし直接的に</w:t>
      </w:r>
      <w:r w:rsidR="00661248" w:rsidRPr="00E00B27">
        <w:rPr>
          <w:rFonts w:ascii="ＭＳ 明朝" w:eastAsia="ＭＳ 明朝" w:hAnsi="ＭＳ 明朝" w:cs="ＭＳ 明朝"/>
          <w:b/>
        </w:rPr>
        <w:t>つながる</w:t>
      </w:r>
      <w:r w:rsidR="00607DDB">
        <w:rPr>
          <w:rFonts w:ascii="ＭＳ 明朝" w:eastAsia="ＭＳ 明朝" w:hAnsi="ＭＳ 明朝" w:cs="ＭＳ 明朝"/>
        </w:rPr>
        <w:t>ため、目的ⅰ</w:t>
      </w:r>
      <w:r w:rsidR="00661248">
        <w:rPr>
          <w:rFonts w:ascii="ＭＳ 明朝" w:eastAsia="ＭＳ 明朝" w:hAnsi="ＭＳ 明朝" w:cs="ＭＳ 明朝"/>
        </w:rPr>
        <w:t>ないし</w:t>
      </w:r>
      <w:r w:rsidR="00607DDB">
        <w:rPr>
          <w:rFonts w:ascii="ＭＳ 明朝" w:eastAsia="ＭＳ 明朝" w:hAnsi="ＭＳ 明朝" w:cs="ＭＳ 明朝"/>
        </w:rPr>
        <w:t>ⅲは</w:t>
      </w:r>
      <w:r w:rsidR="000F239B" w:rsidRPr="00E00B27">
        <w:rPr>
          <w:rFonts w:ascii="ＭＳ 明朝" w:eastAsia="ＭＳ 明朝" w:hAnsi="ＭＳ 明朝" w:cs="ＭＳ 明朝"/>
          <w:b/>
        </w:rPr>
        <w:t>重要</w:t>
      </w:r>
      <w:r w:rsidR="00607DDB">
        <w:rPr>
          <w:rFonts w:ascii="ＭＳ 明朝" w:eastAsia="ＭＳ 明朝" w:hAnsi="ＭＳ 明朝" w:cs="ＭＳ 明朝"/>
        </w:rPr>
        <w:t>といえる</w:t>
      </w:r>
      <w:r w:rsidR="00661248">
        <w:rPr>
          <w:rFonts w:ascii="ＭＳ 明朝" w:eastAsia="ＭＳ 明朝" w:hAnsi="ＭＳ 明朝" w:cs="ＭＳ 明朝"/>
        </w:rPr>
        <w:t>(①充足)</w:t>
      </w:r>
      <w:r w:rsidR="00607DDB">
        <w:rPr>
          <w:rFonts w:ascii="ＭＳ 明朝" w:eastAsia="ＭＳ 明朝" w:hAnsi="ＭＳ 明朝" w:cs="ＭＳ 明朝"/>
        </w:rPr>
        <w:t>。</w:t>
      </w:r>
    </w:p>
    <w:p w14:paraId="74CA1FE4" w14:textId="310B325D" w:rsidR="00463DA3" w:rsidRDefault="00081D90" w:rsidP="00C41130">
      <w:pPr>
        <w:ind w:left="1050" w:hangingChars="500" w:hanging="1050"/>
        <w:jc w:val="left"/>
      </w:pPr>
      <w:r>
        <w:t xml:space="preserve">　　　　イ　</w:t>
      </w:r>
      <w:r w:rsidR="00463DA3">
        <w:t>次に、</w:t>
      </w:r>
      <w:r w:rsidR="00C93DAD">
        <w:rPr>
          <w:rFonts w:hint="eastAsia"/>
        </w:rPr>
        <w:t>万人不同性を持つ個人番号によって複数の分野間</w:t>
      </w:r>
      <w:r w:rsidR="00C41130">
        <w:rPr>
          <w:rFonts w:hint="eastAsia"/>
        </w:rPr>
        <w:t>で本件情報の集積</w:t>
      </w:r>
      <w:r w:rsidR="00C41130">
        <w:rPr>
          <w:lang w:eastAsia="ja"/>
        </w:rPr>
        <w:t>・集約をすることで、</w:t>
      </w:r>
      <w:r w:rsidR="00B13019" w:rsidRPr="00A8318E">
        <w:rPr>
          <w:b/>
          <w:lang w:eastAsia="ja"/>
        </w:rPr>
        <w:t>行政側・本人側</w:t>
      </w:r>
      <w:r w:rsidR="00B13019">
        <w:rPr>
          <w:lang w:eastAsia="ja"/>
        </w:rPr>
        <w:t>の両者において、</w:t>
      </w:r>
      <w:r w:rsidR="00C41130" w:rsidRPr="00A8318E">
        <w:rPr>
          <w:b/>
          <w:lang w:eastAsia="ja"/>
        </w:rPr>
        <w:t>本人確認の手間や時間は削減</w:t>
      </w:r>
      <w:r w:rsidR="00C41130">
        <w:rPr>
          <w:lang w:eastAsia="ja"/>
        </w:rPr>
        <w:t>されるから、</w:t>
      </w:r>
      <w:r w:rsidR="00723C51">
        <w:rPr>
          <w:lang w:eastAsia="ja"/>
        </w:rPr>
        <w:t>本件法律</w:t>
      </w:r>
      <w:r w:rsidR="00B13019">
        <w:rPr>
          <w:lang w:eastAsia="ja"/>
        </w:rPr>
        <w:t>は</w:t>
      </w:r>
      <w:r w:rsidR="00B13019" w:rsidRPr="00A8318E">
        <w:rPr>
          <w:b/>
          <w:lang w:eastAsia="ja"/>
        </w:rPr>
        <w:t>目的</w:t>
      </w:r>
      <w:r w:rsidR="00B13019" w:rsidRPr="00A8318E">
        <w:rPr>
          <w:rFonts w:ascii="ＭＳ 明朝" w:eastAsia="ＭＳ 明朝" w:hAnsi="ＭＳ 明朝" w:cs="ＭＳ 明朝"/>
          <w:b/>
          <w:lang w:eastAsia="ja"/>
        </w:rPr>
        <w:t>ⅰ及びⅱを促進</w:t>
      </w:r>
      <w:r w:rsidR="00B13019">
        <w:rPr>
          <w:rFonts w:ascii="ＭＳ 明朝" w:eastAsia="ＭＳ 明朝" w:hAnsi="ＭＳ 明朝" w:cs="ＭＳ 明朝"/>
          <w:lang w:eastAsia="ja"/>
        </w:rPr>
        <w:t>する関係にある。また、行政機関同士の情報確認が</w:t>
      </w:r>
      <w:r w:rsidR="00261719">
        <w:rPr>
          <w:rFonts w:ascii="ＭＳ 明朝" w:eastAsia="ＭＳ 明朝" w:hAnsi="ＭＳ 明朝" w:cs="ＭＳ 明朝"/>
          <w:lang w:eastAsia="ja"/>
        </w:rPr>
        <w:t>容易</w:t>
      </w:r>
      <w:r w:rsidR="00B13019">
        <w:rPr>
          <w:rFonts w:ascii="ＭＳ 明朝" w:eastAsia="ＭＳ 明朝" w:hAnsi="ＭＳ 明朝" w:cs="ＭＳ 明朝"/>
          <w:lang w:eastAsia="ja"/>
        </w:rPr>
        <w:t>となることで、</w:t>
      </w:r>
      <w:r w:rsidR="00B13019" w:rsidRPr="00A8318E">
        <w:rPr>
          <w:rFonts w:ascii="ＭＳ 明朝" w:eastAsia="ＭＳ 明朝" w:hAnsi="ＭＳ 明朝" w:cs="ＭＳ 明朝"/>
          <w:b/>
          <w:lang w:eastAsia="ja"/>
        </w:rPr>
        <w:t>所得等の把握が正確</w:t>
      </w:r>
      <w:r w:rsidR="00B13019">
        <w:rPr>
          <w:rFonts w:ascii="ＭＳ 明朝" w:eastAsia="ＭＳ 明朝" w:hAnsi="ＭＳ 明朝" w:cs="ＭＳ 明朝"/>
          <w:lang w:eastAsia="ja"/>
        </w:rPr>
        <w:t>となるから、</w:t>
      </w:r>
      <w:r w:rsidR="00723C51">
        <w:rPr>
          <w:rFonts w:ascii="ＭＳ 明朝" w:eastAsia="ＭＳ 明朝" w:hAnsi="ＭＳ 明朝" w:cs="ＭＳ 明朝"/>
          <w:lang w:eastAsia="ja"/>
        </w:rPr>
        <w:t>本件法律</w:t>
      </w:r>
      <w:r w:rsidR="00B13019">
        <w:rPr>
          <w:rFonts w:ascii="ＭＳ 明朝" w:eastAsia="ＭＳ 明朝" w:hAnsi="ＭＳ 明朝" w:cs="ＭＳ 明朝"/>
          <w:lang w:eastAsia="ja"/>
        </w:rPr>
        <w:t>は</w:t>
      </w:r>
      <w:r w:rsidR="00B13019" w:rsidRPr="00A8318E">
        <w:rPr>
          <w:rFonts w:ascii="ＭＳ 明朝" w:eastAsia="ＭＳ 明朝" w:hAnsi="ＭＳ 明朝" w:cs="ＭＳ 明朝"/>
          <w:b/>
          <w:lang w:eastAsia="ja"/>
        </w:rPr>
        <w:t>目的ⅲを促進</w:t>
      </w:r>
      <w:r w:rsidR="00B13019">
        <w:rPr>
          <w:rFonts w:ascii="ＭＳ 明朝" w:eastAsia="ＭＳ 明朝" w:hAnsi="ＭＳ 明朝" w:cs="ＭＳ 明朝"/>
          <w:lang w:eastAsia="ja"/>
        </w:rPr>
        <w:t>する関係にある。</w:t>
      </w:r>
    </w:p>
    <w:p w14:paraId="4E13ECCA" w14:textId="6B62FC16" w:rsidR="00F70B8D" w:rsidRDefault="00723C51" w:rsidP="00F70B8D">
      <w:pPr>
        <w:ind w:left="1050" w:hangingChars="500" w:hanging="1050"/>
        <w:jc w:val="left"/>
        <w:rPr>
          <w:lang w:eastAsia="ja"/>
        </w:rPr>
      </w:pPr>
      <w:r>
        <w:t xml:space="preserve">　　　　　　そうだとしても、</w:t>
      </w:r>
      <w:r w:rsidRPr="00A0451E">
        <w:rPr>
          <w:rFonts w:hint="eastAsia"/>
          <w:b/>
          <w:lang w:eastAsia="ja"/>
        </w:rPr>
        <w:t>個々の住民の多くのプライバシー情報が、本人の予期しないときに予期しない範囲で行政機関に保有され，利用される具体的な危険が生じているといえる場合</w:t>
      </w:r>
      <w:r>
        <w:rPr>
          <w:rFonts w:hint="eastAsia"/>
          <w:lang w:eastAsia="ja"/>
        </w:rPr>
        <w:t>には、</w:t>
      </w:r>
      <w:r w:rsidRPr="00A0451E">
        <w:rPr>
          <w:rFonts w:hint="eastAsia"/>
          <w:b/>
          <w:lang w:eastAsia="ja"/>
        </w:rPr>
        <w:t>過度な規制</w:t>
      </w:r>
      <w:r>
        <w:rPr>
          <w:rFonts w:hint="eastAsia"/>
          <w:lang w:eastAsia="ja"/>
        </w:rPr>
        <w:t>として目的との間に</w:t>
      </w:r>
      <w:r w:rsidRPr="00A0451E">
        <w:rPr>
          <w:rFonts w:hint="eastAsia"/>
          <w:b/>
          <w:lang w:eastAsia="ja"/>
        </w:rPr>
        <w:t>実質的関連性は認められない</w:t>
      </w:r>
      <w:r>
        <w:rPr>
          <w:rFonts w:hint="eastAsia"/>
          <w:lang w:eastAsia="ja"/>
        </w:rPr>
        <w:t>。</w:t>
      </w:r>
      <w:r w:rsidR="0078560C">
        <w:rPr>
          <w:rFonts w:hint="eastAsia"/>
          <w:lang w:eastAsia="ja"/>
        </w:rPr>
        <w:t>では、そのような具体的危険性が生じているといえるか。</w:t>
      </w:r>
    </w:p>
    <w:p w14:paraId="64FC11CC" w14:textId="6158928B" w:rsidR="009F0C84" w:rsidRDefault="009F0C84" w:rsidP="00F70B8D">
      <w:pPr>
        <w:ind w:left="1050" w:hangingChars="500" w:hanging="1050"/>
        <w:jc w:val="left"/>
        <w:rPr>
          <w:lang w:eastAsia="ja"/>
        </w:rPr>
      </w:pPr>
      <w:r>
        <w:rPr>
          <w:lang w:eastAsia="ja"/>
        </w:rPr>
        <w:t xml:space="preserve">　　　　　</w:t>
      </w:r>
      <w:r>
        <w:rPr>
          <w:lang w:eastAsia="ja"/>
        </w:rPr>
        <w:t>(</w:t>
      </w:r>
      <w:r>
        <w:rPr>
          <w:lang w:eastAsia="ja"/>
        </w:rPr>
        <w:t>ア</w:t>
      </w:r>
      <w:r>
        <w:rPr>
          <w:lang w:eastAsia="ja"/>
        </w:rPr>
        <w:t>)</w:t>
      </w:r>
      <w:r>
        <w:rPr>
          <w:lang w:eastAsia="ja"/>
        </w:rPr>
        <w:t xml:space="preserve">　</w:t>
      </w:r>
      <w:r w:rsidR="00C15007">
        <w:rPr>
          <w:lang w:eastAsia="ja"/>
        </w:rPr>
        <w:t>情報の</w:t>
      </w:r>
      <w:r>
        <w:rPr>
          <w:lang w:eastAsia="ja"/>
        </w:rPr>
        <w:t>目的外利用</w:t>
      </w:r>
    </w:p>
    <w:p w14:paraId="3EA9E295" w14:textId="19041475" w:rsidR="00D92AC4" w:rsidRDefault="00723C51" w:rsidP="009F0C84">
      <w:pPr>
        <w:ind w:left="1470" w:hangingChars="700" w:hanging="1470"/>
        <w:jc w:val="left"/>
        <w:rPr>
          <w:lang w:eastAsia="ja"/>
        </w:rPr>
      </w:pPr>
      <w:r>
        <w:rPr>
          <w:lang w:eastAsia="ja"/>
        </w:rPr>
        <w:t xml:space="preserve">　　　　　　</w:t>
      </w:r>
      <w:r w:rsidR="009F0C84">
        <w:rPr>
          <w:lang w:eastAsia="ja"/>
        </w:rPr>
        <w:t xml:space="preserve">　　</w:t>
      </w:r>
      <w:r w:rsidR="00D92AC4">
        <w:rPr>
          <w:lang w:eastAsia="ja"/>
        </w:rPr>
        <w:t>確かに、</w:t>
      </w:r>
      <w:r w:rsidR="00D92AC4" w:rsidRPr="00E6407A">
        <w:rPr>
          <w:b/>
          <w:lang w:eastAsia="ja"/>
        </w:rPr>
        <w:t>「マイ・ポータル」</w:t>
      </w:r>
      <w:r w:rsidR="00D92AC4">
        <w:rPr>
          <w:lang w:eastAsia="ja"/>
        </w:rPr>
        <w:t>によって行政機関が自己の個人情報をいつ、どことやりとりしたのかを確認できるものの、これは</w:t>
      </w:r>
      <w:r w:rsidR="00D92AC4" w:rsidRPr="00E6407A">
        <w:rPr>
          <w:b/>
          <w:lang w:eastAsia="ja"/>
        </w:rPr>
        <w:t>事後的な確認に過ぎない</w:t>
      </w:r>
      <w:r w:rsidR="00D92AC4">
        <w:rPr>
          <w:lang w:eastAsia="ja"/>
        </w:rPr>
        <w:t>以上、これを</w:t>
      </w:r>
      <w:r w:rsidR="00D92AC4" w:rsidRPr="00E6407A">
        <w:rPr>
          <w:b/>
          <w:lang w:eastAsia="ja"/>
        </w:rPr>
        <w:t>事前の同意とみなす</w:t>
      </w:r>
      <w:r w:rsidR="00D92AC4">
        <w:rPr>
          <w:b/>
          <w:lang w:eastAsia="ja"/>
        </w:rPr>
        <w:t>ことは</w:t>
      </w:r>
      <w:r w:rsidR="00D92AC4" w:rsidRPr="00E6407A">
        <w:rPr>
          <w:b/>
          <w:lang w:eastAsia="ja"/>
        </w:rPr>
        <w:t>できない</w:t>
      </w:r>
      <w:r w:rsidR="00D92AC4">
        <w:rPr>
          <w:lang w:eastAsia="ja"/>
        </w:rPr>
        <w:t>。さらに、「マイ・ポータル」による事後的な確認において、目的外利用が判明した場合であっても、</w:t>
      </w:r>
      <w:r w:rsidR="00D92AC4" w:rsidRPr="00993939">
        <w:rPr>
          <w:b/>
          <w:lang w:eastAsia="ja"/>
        </w:rPr>
        <w:t>住民には情報利用の中止命令や訂正の迅速な請求手続が保障されていない</w:t>
      </w:r>
      <w:r w:rsidR="00D92AC4">
        <w:rPr>
          <w:lang w:eastAsia="ja"/>
        </w:rPr>
        <w:t>以上、</w:t>
      </w:r>
      <w:r w:rsidR="00D92AC4" w:rsidRPr="00993939">
        <w:rPr>
          <w:b/>
          <w:lang w:eastAsia="ja"/>
        </w:rPr>
        <w:t>「マイ・ポータル」の事後的な確認は目的外利用の抑止力となはなら</w:t>
      </w:r>
      <w:r w:rsidR="00D92AC4">
        <w:rPr>
          <w:b/>
          <w:lang w:eastAsia="ja"/>
        </w:rPr>
        <w:t>な</w:t>
      </w:r>
      <w:r w:rsidR="00D92AC4" w:rsidRPr="00993939">
        <w:rPr>
          <w:b/>
          <w:lang w:eastAsia="ja"/>
        </w:rPr>
        <w:t>い</w:t>
      </w:r>
      <w:r w:rsidR="00D92AC4">
        <w:rPr>
          <w:lang w:eastAsia="ja"/>
        </w:rPr>
        <w:t>。</w:t>
      </w:r>
    </w:p>
    <w:p w14:paraId="0C55A67A" w14:textId="45D100DF" w:rsidR="00D92AC4" w:rsidRDefault="00CA366E" w:rsidP="00CA366E">
      <w:pPr>
        <w:ind w:leftChars="700" w:left="1470" w:firstLineChars="100" w:firstLine="210"/>
        <w:jc w:val="left"/>
        <w:rPr>
          <w:lang w:eastAsia="ja"/>
        </w:rPr>
      </w:pPr>
      <w:r>
        <w:rPr>
          <w:lang w:eastAsia="ja"/>
        </w:rPr>
        <w:t>また、</w:t>
      </w:r>
      <w:r w:rsidR="00723C51">
        <w:rPr>
          <w:lang w:eastAsia="ja"/>
        </w:rPr>
        <w:t>確かに</w:t>
      </w:r>
      <w:r w:rsidR="00723C51" w:rsidRPr="00E6407A">
        <w:rPr>
          <w:b/>
          <w:lang w:eastAsia="ja"/>
        </w:rPr>
        <w:t>本件情報の利用</w:t>
      </w:r>
      <w:r w:rsidR="008164B2" w:rsidRPr="00E6407A">
        <w:rPr>
          <w:b/>
          <w:lang w:eastAsia="ja"/>
        </w:rPr>
        <w:t>可能な</w:t>
      </w:r>
      <w:r w:rsidR="009E2454" w:rsidRPr="00E6407A">
        <w:rPr>
          <w:b/>
          <w:lang w:eastAsia="ja"/>
        </w:rPr>
        <w:t>目的・</w:t>
      </w:r>
      <w:r w:rsidR="00723C51" w:rsidRPr="00E6407A">
        <w:rPr>
          <w:b/>
          <w:lang w:eastAsia="ja"/>
        </w:rPr>
        <w:t>範囲が法律に規定</w:t>
      </w:r>
      <w:r w:rsidR="00723C51">
        <w:rPr>
          <w:lang w:eastAsia="ja"/>
        </w:rPr>
        <w:t>されて</w:t>
      </w:r>
      <w:r w:rsidR="008164B2">
        <w:rPr>
          <w:lang w:eastAsia="ja"/>
        </w:rPr>
        <w:t>はいる。しかし、その規定は</w:t>
      </w:r>
      <w:r w:rsidR="008164B2" w:rsidRPr="00E6407A">
        <w:rPr>
          <w:b/>
          <w:lang w:eastAsia="ja"/>
        </w:rPr>
        <w:t>抽象的</w:t>
      </w:r>
      <w:r w:rsidR="0093330D">
        <w:rPr>
          <w:lang w:eastAsia="ja"/>
        </w:rPr>
        <w:t>であって</w:t>
      </w:r>
      <w:r w:rsidR="00963F68">
        <w:rPr>
          <w:lang w:eastAsia="ja"/>
        </w:rPr>
        <w:t>限定</w:t>
      </w:r>
      <w:r w:rsidR="0093330D">
        <w:rPr>
          <w:lang w:eastAsia="ja"/>
        </w:rPr>
        <w:t>されているとは</w:t>
      </w:r>
      <w:r w:rsidR="00956A27">
        <w:rPr>
          <w:lang w:eastAsia="ja"/>
        </w:rPr>
        <w:t>い</w:t>
      </w:r>
      <w:r w:rsidR="0093330D">
        <w:rPr>
          <w:lang w:eastAsia="ja"/>
        </w:rPr>
        <w:t>えない</w:t>
      </w:r>
      <w:r w:rsidR="008164B2">
        <w:rPr>
          <w:lang w:eastAsia="ja"/>
        </w:rPr>
        <w:t>から、</w:t>
      </w:r>
      <w:r w:rsidR="00956A27">
        <w:rPr>
          <w:lang w:eastAsia="ja"/>
        </w:rPr>
        <w:t>本件情報が</w:t>
      </w:r>
      <w:r w:rsidR="00956A27" w:rsidRPr="00E6407A">
        <w:rPr>
          <w:b/>
          <w:lang w:eastAsia="ja"/>
        </w:rPr>
        <w:t>いかなる目的・範囲で集積・集約されるのかを、個々の住民が事前に、具体的に理解するのは困難</w:t>
      </w:r>
      <w:r w:rsidR="00956A27">
        <w:rPr>
          <w:lang w:eastAsia="ja"/>
        </w:rPr>
        <w:t>である。</w:t>
      </w:r>
      <w:r w:rsidR="009E2454">
        <w:rPr>
          <w:lang w:eastAsia="ja"/>
        </w:rPr>
        <w:t>したがって、</w:t>
      </w:r>
      <w:r w:rsidR="00274AC7">
        <w:rPr>
          <w:lang w:eastAsia="ja"/>
        </w:rPr>
        <w:t>利用目的・範囲を事前に法定したからといって、</w:t>
      </w:r>
      <w:r w:rsidR="00274AC7">
        <w:rPr>
          <w:lang w:eastAsia="ja"/>
        </w:rPr>
        <w:t>X</w:t>
      </w:r>
      <w:r w:rsidR="00274AC7">
        <w:rPr>
          <w:lang w:eastAsia="ja"/>
        </w:rPr>
        <w:t>らに保障された自己情報コントロール権の核心たる</w:t>
      </w:r>
      <w:r w:rsidR="00274AC7" w:rsidRPr="00E6407A">
        <w:rPr>
          <w:b/>
          <w:lang w:eastAsia="ja"/>
        </w:rPr>
        <w:t>事前の同意があったものとみなすことはできない</w:t>
      </w:r>
      <w:r w:rsidR="00274AC7">
        <w:rPr>
          <w:lang w:eastAsia="ja"/>
        </w:rPr>
        <w:t>。</w:t>
      </w:r>
    </w:p>
    <w:p w14:paraId="1101F0FF" w14:textId="77777777" w:rsidR="00CA366E" w:rsidRDefault="00D92AC4" w:rsidP="00CA366E">
      <w:pPr>
        <w:ind w:leftChars="700" w:left="1470" w:firstLineChars="100" w:firstLine="210"/>
        <w:jc w:val="left"/>
        <w:rPr>
          <w:lang w:eastAsia="ja"/>
        </w:rPr>
      </w:pPr>
      <w:r>
        <w:rPr>
          <w:lang w:eastAsia="ja"/>
        </w:rPr>
        <w:t>そして、確かに厳しい罰則や第三者機関を設けることで、目的外利用と情報の漏えいの事前・事後の防止を図っている。しかし、上述の通り、そもそも利用可能な</w:t>
      </w:r>
      <w:r w:rsidRPr="00D92AC4">
        <w:rPr>
          <w:b/>
          <w:lang w:eastAsia="ja"/>
        </w:rPr>
        <w:t>目的自体が曖昧不明確</w:t>
      </w:r>
      <w:r>
        <w:rPr>
          <w:lang w:eastAsia="ja"/>
        </w:rPr>
        <w:t>である以上、そのような</w:t>
      </w:r>
      <w:r w:rsidRPr="00D92AC4">
        <w:rPr>
          <w:b/>
          <w:lang w:eastAsia="ja"/>
        </w:rPr>
        <w:t>抽象的な目的以外での利用を禁止</w:t>
      </w:r>
      <w:r w:rsidR="00CA366E">
        <w:rPr>
          <w:b/>
          <w:lang w:eastAsia="ja"/>
        </w:rPr>
        <w:t>・監視</w:t>
      </w:r>
      <w:r w:rsidRPr="00D92AC4">
        <w:rPr>
          <w:b/>
          <w:lang w:eastAsia="ja"/>
        </w:rPr>
        <w:t>することに何ら実効性はない</w:t>
      </w:r>
      <w:r>
        <w:rPr>
          <w:lang w:eastAsia="ja"/>
        </w:rPr>
        <w:t>。</w:t>
      </w:r>
    </w:p>
    <w:p w14:paraId="4565CA7F" w14:textId="12871B77" w:rsidR="00F72199" w:rsidRDefault="00CA366E" w:rsidP="00CA366E">
      <w:pPr>
        <w:ind w:leftChars="700" w:left="1470" w:firstLineChars="100" w:firstLine="210"/>
        <w:jc w:val="left"/>
        <w:rPr>
          <w:lang w:eastAsia="ja"/>
        </w:rPr>
      </w:pPr>
      <w:r>
        <w:rPr>
          <w:lang w:eastAsia="ja"/>
        </w:rPr>
        <w:t>さらに、</w:t>
      </w:r>
      <w:r w:rsidRPr="00E6407A">
        <w:rPr>
          <w:lang w:eastAsia="ja"/>
        </w:rPr>
        <w:t>利用目的が抽象的で限定されていない</w:t>
      </w:r>
      <w:r>
        <w:rPr>
          <w:lang w:eastAsia="ja"/>
        </w:rPr>
        <w:t>以上、</w:t>
      </w:r>
      <w:r w:rsidRPr="00CA366E">
        <w:rPr>
          <w:b/>
          <w:lang w:eastAsia="ja"/>
        </w:rPr>
        <w:t>仮に</w:t>
      </w:r>
      <w:r w:rsidRPr="00A0451E">
        <w:rPr>
          <w:b/>
          <w:lang w:eastAsia="ja"/>
        </w:rPr>
        <w:t>目的内利用であっても、本人の予測を超える過度な情報の集積・集約</w:t>
      </w:r>
      <w:r>
        <w:rPr>
          <w:lang w:eastAsia="ja"/>
        </w:rPr>
        <w:t>をしているといえる。</w:t>
      </w:r>
    </w:p>
    <w:p w14:paraId="5871984C" w14:textId="6583759D" w:rsidR="009C7882" w:rsidRDefault="009C7882" w:rsidP="00C15007">
      <w:pPr>
        <w:ind w:left="1470" w:hangingChars="700" w:hanging="1470"/>
        <w:jc w:val="left"/>
        <w:rPr>
          <w:lang w:eastAsia="ja"/>
        </w:rPr>
      </w:pPr>
      <w:r>
        <w:rPr>
          <w:lang w:eastAsia="ja"/>
        </w:rPr>
        <w:t xml:space="preserve">　　　　　</w:t>
      </w:r>
      <w:r>
        <w:rPr>
          <w:lang w:eastAsia="ja"/>
        </w:rPr>
        <w:t>(</w:t>
      </w:r>
      <w:r>
        <w:rPr>
          <w:lang w:eastAsia="ja"/>
        </w:rPr>
        <w:t>イ</w:t>
      </w:r>
      <w:r>
        <w:rPr>
          <w:lang w:eastAsia="ja"/>
        </w:rPr>
        <w:t>)</w:t>
      </w:r>
      <w:r>
        <w:rPr>
          <w:lang w:eastAsia="ja"/>
        </w:rPr>
        <w:t xml:space="preserve">　情報の漏えい</w:t>
      </w:r>
    </w:p>
    <w:p w14:paraId="26ABCC56" w14:textId="4008E6F3" w:rsidR="008E6E1D" w:rsidRDefault="008E6E1D" w:rsidP="004A5B27">
      <w:pPr>
        <w:ind w:left="1260" w:hangingChars="600" w:hanging="1260"/>
        <w:jc w:val="left"/>
        <w:rPr>
          <w:lang w:eastAsia="ja"/>
        </w:rPr>
      </w:pPr>
      <w:r>
        <w:rPr>
          <w:lang w:eastAsia="ja"/>
        </w:rPr>
        <w:t xml:space="preserve">　　　　　　</w:t>
      </w:r>
      <w:r w:rsidR="009C7882">
        <w:rPr>
          <w:lang w:eastAsia="ja"/>
        </w:rPr>
        <w:t xml:space="preserve">　確かに、</w:t>
      </w:r>
      <w:r w:rsidR="00521ABA">
        <w:rPr>
          <w:lang w:eastAsia="ja"/>
        </w:rPr>
        <w:t>個人情報を一元的に管理する行政機関は存在せず、個人情報は各行政機関によって分散管理される。しかし、</w:t>
      </w:r>
      <w:r w:rsidR="00EF0846">
        <w:rPr>
          <w:lang w:eastAsia="ja"/>
        </w:rPr>
        <w:t>個人番号によって複数の分野にまたがる名寄せ自体が可能である以上、当該</w:t>
      </w:r>
      <w:r w:rsidR="00EF0846" w:rsidRPr="00EF0846">
        <w:rPr>
          <w:b/>
          <w:lang w:eastAsia="ja"/>
        </w:rPr>
        <w:t>名寄せを行った行政機関</w:t>
      </w:r>
      <w:r w:rsidR="0025505A">
        <w:rPr>
          <w:b/>
          <w:lang w:eastAsia="ja"/>
        </w:rPr>
        <w:t>に</w:t>
      </w:r>
      <w:r w:rsidR="00EF0846" w:rsidRPr="00EF0846">
        <w:rPr>
          <w:b/>
          <w:lang w:eastAsia="ja"/>
        </w:rPr>
        <w:t>複数の分野にまたがる個人情報が集積・集約</w:t>
      </w:r>
      <w:r w:rsidR="0025505A">
        <w:rPr>
          <w:lang w:eastAsia="ja"/>
        </w:rPr>
        <w:t>される。したがって、</w:t>
      </w:r>
      <w:r w:rsidR="00E6407A">
        <w:rPr>
          <w:lang w:eastAsia="ja"/>
        </w:rPr>
        <w:t>名寄せが行われる度に、様々な情報が各行政機関に集積・集約される</w:t>
      </w:r>
      <w:r w:rsidR="00D04042">
        <w:rPr>
          <w:lang w:eastAsia="ja"/>
        </w:rPr>
        <w:t>こととなるから、分散管理を採ったからといって情報の集中が避けられるとはいえない。</w:t>
      </w:r>
    </w:p>
    <w:p w14:paraId="09D2BC36" w14:textId="0225CCE1" w:rsidR="00E6407A" w:rsidRPr="00723C51" w:rsidRDefault="00E6407A" w:rsidP="000743E1">
      <w:pPr>
        <w:ind w:left="1260" w:hangingChars="600" w:hanging="1260"/>
        <w:jc w:val="left"/>
        <w:rPr>
          <w:lang w:eastAsia="ja"/>
        </w:rPr>
      </w:pPr>
      <w:r>
        <w:rPr>
          <w:lang w:eastAsia="ja"/>
        </w:rPr>
        <w:t xml:space="preserve">　　　　　　　そして、確かに厳しい罰則を設けることで、情報の漏えいの防止を図っている。</w:t>
      </w:r>
      <w:r w:rsidR="000743E1">
        <w:rPr>
          <w:lang w:eastAsia="ja"/>
        </w:rPr>
        <w:t>しかし、</w:t>
      </w:r>
      <w:r w:rsidR="000743E1" w:rsidRPr="00127332">
        <w:rPr>
          <w:b/>
          <w:lang w:eastAsia="ja"/>
        </w:rPr>
        <w:t>電子データ化された</w:t>
      </w:r>
      <w:r w:rsidR="00E13D6C" w:rsidRPr="00127332">
        <w:rPr>
          <w:b/>
          <w:lang w:eastAsia="ja"/>
        </w:rPr>
        <w:t>情報</w:t>
      </w:r>
      <w:r w:rsidR="000743E1" w:rsidRPr="00127332">
        <w:rPr>
          <w:b/>
          <w:lang w:eastAsia="ja"/>
        </w:rPr>
        <w:t>漏えい</w:t>
      </w:r>
      <w:r w:rsidR="000743E1">
        <w:rPr>
          <w:lang w:eastAsia="ja"/>
        </w:rPr>
        <w:t>が起こるのは、往々にして故意犯ではなく</w:t>
      </w:r>
      <w:r w:rsidR="000743E1" w:rsidRPr="00127332">
        <w:rPr>
          <w:b/>
          <w:lang w:eastAsia="ja"/>
        </w:rPr>
        <w:t>過失犯によって</w:t>
      </w:r>
      <w:r w:rsidR="000743E1">
        <w:rPr>
          <w:lang w:eastAsia="ja"/>
        </w:rPr>
        <w:t>である。そうだとすれば、</w:t>
      </w:r>
      <w:r w:rsidR="000743E1" w:rsidRPr="00127332">
        <w:rPr>
          <w:b/>
          <w:lang w:eastAsia="ja"/>
        </w:rPr>
        <w:t>過失犯の</w:t>
      </w:r>
      <w:r w:rsidR="00D07A11" w:rsidRPr="00127332">
        <w:rPr>
          <w:b/>
          <w:lang w:eastAsia="ja"/>
        </w:rPr>
        <w:t>罰則がない本件法律は、情報の漏えい対策としては重大な欠陥</w:t>
      </w:r>
      <w:r w:rsidR="00D07A11">
        <w:rPr>
          <w:lang w:eastAsia="ja"/>
        </w:rPr>
        <w:t>がある。</w:t>
      </w:r>
    </w:p>
    <w:p w14:paraId="18F263C6" w14:textId="7D95B8EB" w:rsidR="007C6D63" w:rsidRDefault="00E6381E" w:rsidP="00E6381E">
      <w:pPr>
        <w:ind w:left="1470" w:hangingChars="700" w:hanging="1470"/>
        <w:jc w:val="left"/>
        <w:rPr>
          <w:lang w:eastAsia="ja"/>
        </w:rPr>
      </w:pPr>
      <w:r>
        <w:t xml:space="preserve">　　　　　</w:t>
      </w:r>
      <w:r>
        <w:t>(</w:t>
      </w:r>
      <w:r>
        <w:t>ウ</w:t>
      </w:r>
      <w:r>
        <w:t>)</w:t>
      </w:r>
      <w:r>
        <w:t xml:space="preserve">　</w:t>
      </w:r>
      <w:r>
        <w:rPr>
          <w:rFonts w:hint="eastAsia"/>
        </w:rPr>
        <w:t xml:space="preserve"> </w:t>
      </w:r>
      <w:r>
        <w:t>以上より、</w:t>
      </w:r>
      <w:r w:rsidRPr="00E6381E">
        <w:rPr>
          <w:rFonts w:hint="eastAsia"/>
          <w:lang w:eastAsia="ja"/>
        </w:rPr>
        <w:t>個々の住民の多くのプライバシー情報が、本人の予期しないときに予期しない範囲で行政機関に保有され，利用される具体的な危険が生じている</w:t>
      </w:r>
      <w:r>
        <w:rPr>
          <w:rFonts w:hint="eastAsia"/>
          <w:lang w:eastAsia="ja"/>
        </w:rPr>
        <w:t>といえるから、</w:t>
      </w:r>
      <w:r w:rsidRPr="00A0451E">
        <w:rPr>
          <w:rFonts w:hint="eastAsia"/>
          <w:b/>
          <w:lang w:eastAsia="ja"/>
        </w:rPr>
        <w:t>実質的関連性は認められない</w:t>
      </w:r>
      <w:r w:rsidRPr="00E6381E">
        <w:rPr>
          <w:rFonts w:hint="eastAsia"/>
          <w:lang w:eastAsia="ja"/>
        </w:rPr>
        <w:t>(</w:t>
      </w:r>
      <w:r w:rsidRPr="00E6381E">
        <w:rPr>
          <w:rFonts w:hint="eastAsia"/>
          <w:lang w:eastAsia="ja"/>
        </w:rPr>
        <w:t>②不充足</w:t>
      </w:r>
      <w:r w:rsidRPr="00E6381E">
        <w:rPr>
          <w:rFonts w:hint="eastAsia"/>
          <w:lang w:eastAsia="ja"/>
        </w:rPr>
        <w:t>)</w:t>
      </w:r>
      <w:r w:rsidRPr="00E6381E">
        <w:rPr>
          <w:rFonts w:hint="eastAsia"/>
          <w:lang w:eastAsia="ja"/>
        </w:rPr>
        <w:t>。</w:t>
      </w:r>
    </w:p>
    <w:p w14:paraId="23A1F4D1" w14:textId="25E8AB5D" w:rsidR="00E6381E" w:rsidRDefault="00E6381E" w:rsidP="00A6511C">
      <w:pPr>
        <w:ind w:leftChars="257" w:left="960" w:hangingChars="200" w:hanging="420"/>
        <w:jc w:val="left"/>
      </w:pPr>
      <w:r>
        <w:rPr>
          <w:lang w:eastAsia="ja"/>
        </w:rPr>
        <w:lastRenderedPageBreak/>
        <w:t>(</w:t>
      </w:r>
      <w:r>
        <w:rPr>
          <w:lang w:eastAsia="ja"/>
        </w:rPr>
        <w:t>４</w:t>
      </w:r>
      <w:r>
        <w:rPr>
          <w:lang w:eastAsia="ja"/>
        </w:rPr>
        <w:t>)</w:t>
      </w:r>
      <w:r>
        <w:rPr>
          <w:lang w:eastAsia="ja"/>
        </w:rPr>
        <w:t xml:space="preserve">　</w:t>
      </w:r>
      <w:r>
        <w:t>したがって、</w:t>
      </w:r>
      <w:r w:rsidR="00A6511C">
        <w:t>当該制約は公共の福祉による制約として正当化されず、本件権利を違法に侵害するものとして、本件法律は</w:t>
      </w:r>
      <w:r w:rsidR="00A6511C">
        <w:t>13</w:t>
      </w:r>
      <w:r w:rsidR="00A6511C">
        <w:t>条に違反する。</w:t>
      </w:r>
    </w:p>
    <w:p w14:paraId="6A02D7FD" w14:textId="04B765D0" w:rsidR="00A6511C" w:rsidRPr="00E6381E" w:rsidRDefault="00A6511C" w:rsidP="00A6511C">
      <w:pPr>
        <w:jc w:val="left"/>
      </w:pPr>
      <w:r>
        <w:t xml:space="preserve">　２　よって、</w:t>
      </w:r>
      <w:r>
        <w:t>X</w:t>
      </w:r>
      <w:r w:rsidR="000008DF">
        <w:t>ら</w:t>
      </w:r>
      <w:r>
        <w:t>の</w:t>
      </w:r>
      <w:r w:rsidR="000008DF">
        <w:t>主張</w:t>
      </w:r>
      <w:r>
        <w:rPr>
          <w:rFonts w:ascii="ＭＳ 明朝" w:eastAsia="ＭＳ 明朝" w:hAnsi="ＭＳ 明朝" w:cs="ＭＳ 明朝" w:hint="eastAsia"/>
        </w:rPr>
        <w:t>①は認められる。</w:t>
      </w:r>
    </w:p>
    <w:p w14:paraId="25EA634C" w14:textId="77777777" w:rsidR="00BB55DD" w:rsidRDefault="00BB55DD" w:rsidP="00BB55DD">
      <w:pPr>
        <w:jc w:val="left"/>
      </w:pPr>
      <w:r>
        <w:t xml:space="preserve">第２　</w:t>
      </w:r>
      <w:r>
        <w:t>X</w:t>
      </w:r>
      <w:r>
        <w:t>らの主張</w:t>
      </w:r>
      <w:r>
        <w:rPr>
          <w:rFonts w:hint="eastAsia"/>
        </w:rPr>
        <w:t>②について</w:t>
      </w:r>
    </w:p>
    <w:p w14:paraId="7BF7CBCF" w14:textId="5C1326BD" w:rsidR="000008DF" w:rsidRDefault="000008DF" w:rsidP="000008DF">
      <w:pPr>
        <w:ind w:left="420" w:hangingChars="200" w:hanging="420"/>
        <w:jc w:val="left"/>
      </w:pPr>
      <w:r>
        <w:t xml:space="preserve">　１　上述のように、本件法律自体が違憲である以上、それを</w:t>
      </w:r>
      <w:r>
        <w:t>X</w:t>
      </w:r>
      <w:r>
        <w:t>らに適用することも違憲となるから、</w:t>
      </w:r>
      <w:r>
        <w:t>X</w:t>
      </w:r>
      <w:r>
        <w:t>の主張</w:t>
      </w:r>
      <w:r>
        <w:rPr>
          <w:rFonts w:hint="eastAsia"/>
        </w:rPr>
        <w:t>②も認められる。</w:t>
      </w:r>
    </w:p>
    <w:p w14:paraId="2504924E" w14:textId="7E7D6BDB" w:rsidR="000008DF" w:rsidRDefault="000008DF" w:rsidP="000008DF">
      <w:pPr>
        <w:ind w:left="420" w:hangingChars="200" w:hanging="420"/>
        <w:jc w:val="left"/>
      </w:pPr>
      <w:r>
        <w:t xml:space="preserve">　２　仮に、本件法律自体が合憲とされた場合、</w:t>
      </w:r>
      <w:r w:rsidR="00D86149">
        <w:t>X</w:t>
      </w:r>
      <w:r w:rsidR="00D86149">
        <w:t>らの主張</w:t>
      </w:r>
      <w:r w:rsidR="00D86149">
        <w:rPr>
          <w:rFonts w:hint="eastAsia"/>
        </w:rPr>
        <w:t>②は認められるか。</w:t>
      </w:r>
    </w:p>
    <w:p w14:paraId="2C9FA779" w14:textId="40C73DFF" w:rsidR="00D86149" w:rsidRDefault="008C7A6B" w:rsidP="008C7A6B">
      <w:pPr>
        <w:ind w:left="840" w:hangingChars="400" w:hanging="840"/>
        <w:jc w:val="left"/>
      </w:pPr>
      <w:r>
        <w:t xml:space="preserve">　　</w:t>
      </w:r>
      <w:r>
        <w:t>(</w:t>
      </w:r>
      <w:r>
        <w:t>１</w:t>
      </w:r>
      <w:r>
        <w:t>)</w:t>
      </w:r>
      <w:r>
        <w:t xml:space="preserve">　</w:t>
      </w:r>
      <w:r w:rsidR="00D86149">
        <w:t>この点、上述の通り、</w:t>
      </w:r>
      <w:r w:rsidR="00D86149">
        <w:t>X</w:t>
      </w:r>
      <w:r w:rsidR="00D86149">
        <w:t>らには憲法</w:t>
      </w:r>
      <w:r w:rsidR="00D86149">
        <w:t>13</w:t>
      </w:r>
      <w:r w:rsidR="00D86149">
        <w:t>条によって本件権利が保障されるところ、本件法律の運用に同意しない</w:t>
      </w:r>
      <w:r w:rsidR="00D86149">
        <w:t>X</w:t>
      </w:r>
      <w:r w:rsidR="00D86149">
        <w:t>らに対して本件法律を適用することは、同意なくして</w:t>
      </w:r>
      <w:r w:rsidR="00D86149">
        <w:t>X</w:t>
      </w:r>
      <w:r w:rsidR="00D86149">
        <w:t>らの本件情報の集積・集約が可能となる点で、</w:t>
      </w:r>
      <w:r w:rsidR="00D86149">
        <w:t>X</w:t>
      </w:r>
      <w:r w:rsidR="00D86149">
        <w:t>らの本件権利を制約している。</w:t>
      </w:r>
    </w:p>
    <w:p w14:paraId="1B8B4A3F" w14:textId="1D81551B" w:rsidR="00D86149" w:rsidRDefault="008C7A6B" w:rsidP="000008DF">
      <w:pPr>
        <w:ind w:left="420" w:hangingChars="200" w:hanging="420"/>
        <w:jc w:val="left"/>
      </w:pPr>
      <w:r>
        <w:t xml:space="preserve">　　</w:t>
      </w:r>
      <w:r>
        <w:t>(</w:t>
      </w:r>
      <w:r>
        <w:t>２</w:t>
      </w:r>
      <w:r>
        <w:t>)</w:t>
      </w:r>
      <w:r>
        <w:t xml:space="preserve">　</w:t>
      </w:r>
      <w:r w:rsidR="00D86149">
        <w:t>では、本件制約は公共の福祉による制約として正当化されるか。</w:t>
      </w:r>
    </w:p>
    <w:p w14:paraId="36C72C03" w14:textId="77777777" w:rsidR="008C7A6B" w:rsidRDefault="00D86149" w:rsidP="008C7A6B">
      <w:pPr>
        <w:ind w:left="840" w:hangingChars="400" w:hanging="840"/>
        <w:jc w:val="left"/>
        <w:rPr>
          <w:rFonts w:ascii="ＭＳ 明朝" w:eastAsia="ＭＳ 明朝" w:hAnsi="ＭＳ 明朝" w:cs="ＭＳ 明朝"/>
        </w:rPr>
      </w:pPr>
      <w:r>
        <w:t xml:space="preserve">　　　</w:t>
      </w:r>
      <w:r w:rsidR="008C7A6B">
        <w:t xml:space="preserve">　</w:t>
      </w:r>
      <w:r w:rsidR="008C7A6B">
        <w:rPr>
          <w:rFonts w:hint="eastAsia"/>
        </w:rPr>
        <w:t xml:space="preserve"> </w:t>
      </w:r>
      <w:r w:rsidR="008C7A6B">
        <w:t xml:space="preserve"> </w:t>
      </w:r>
      <w:r>
        <w:t>この点、確かに、</w:t>
      </w:r>
      <w:r w:rsidR="005A0417">
        <w:rPr>
          <w:rFonts w:ascii="ＭＳ 明朝" w:eastAsia="ＭＳ 明朝" w:hAnsi="ＭＳ 明朝" w:cs="ＭＳ 明朝"/>
        </w:rPr>
        <w:t>本件法律は</w:t>
      </w:r>
      <w:r w:rsidR="005A0417" w:rsidRPr="00F95B85">
        <w:rPr>
          <w:rFonts w:ascii="ＭＳ 明朝" w:eastAsia="ＭＳ 明朝" w:hAnsi="ＭＳ 明朝" w:cs="ＭＳ 明朝"/>
          <w:b/>
        </w:rPr>
        <w:t>国民全員に対して個人番号を割り振ることを前提とした制度</w:t>
      </w:r>
      <w:r w:rsidR="005A0417">
        <w:rPr>
          <w:rFonts w:ascii="ＭＳ 明朝" w:eastAsia="ＭＳ 明朝" w:hAnsi="ＭＳ 明朝" w:cs="ＭＳ 明朝"/>
        </w:rPr>
        <w:t>であるから、</w:t>
      </w:r>
      <w:r>
        <w:rPr>
          <w:rFonts w:ascii="ＭＳ 明朝" w:eastAsia="ＭＳ 明朝" w:hAnsi="ＭＳ 明朝" w:cs="ＭＳ 明朝"/>
        </w:rPr>
        <w:t>一定の住民が本件法律の適用を免れうるとするならば、</w:t>
      </w:r>
      <w:r>
        <w:t>本件法律の目的のうち特に目的</w:t>
      </w:r>
      <w:r>
        <w:rPr>
          <w:rFonts w:ascii="ＭＳ 明朝" w:eastAsia="ＭＳ 明朝" w:hAnsi="ＭＳ 明朝" w:cs="ＭＳ 明朝"/>
        </w:rPr>
        <w:t>ⅲとの関係において、目的達成の実効性を欠く。すなわち、例えば</w:t>
      </w:r>
      <w:r w:rsidRPr="00F95B85">
        <w:rPr>
          <w:rFonts w:ascii="ＭＳ 明朝" w:eastAsia="ＭＳ 明朝" w:hAnsi="ＭＳ 明朝" w:cs="ＭＳ 明朝"/>
          <w:b/>
        </w:rPr>
        <w:t>脱税や不正受給を</w:t>
      </w:r>
      <w:r w:rsidR="005A0417" w:rsidRPr="00F95B85">
        <w:rPr>
          <w:rFonts w:ascii="ＭＳ 明朝" w:eastAsia="ＭＳ 明朝" w:hAnsi="ＭＳ 明朝" w:cs="ＭＳ 明朝"/>
          <w:b/>
        </w:rPr>
        <w:t>行おうとする者が本件法律の適用を免れるならば、目的ⅲを達成することは困難</w:t>
      </w:r>
      <w:r w:rsidR="005A0417">
        <w:rPr>
          <w:rFonts w:ascii="ＭＳ 明朝" w:eastAsia="ＭＳ 明朝" w:hAnsi="ＭＳ 明朝" w:cs="ＭＳ 明朝"/>
        </w:rPr>
        <w:t>となる。</w:t>
      </w:r>
    </w:p>
    <w:p w14:paraId="15B58939" w14:textId="63981D98" w:rsidR="00C20819" w:rsidRDefault="008C7A6B" w:rsidP="00C20819">
      <w:pPr>
        <w:ind w:leftChars="400" w:left="840" w:firstLineChars="100" w:firstLine="210"/>
        <w:jc w:val="left"/>
        <w:rPr>
          <w:rFonts w:ascii="ＭＳ 明朝" w:eastAsia="ＭＳ 明朝" w:hAnsi="ＭＳ 明朝" w:cs="ＭＳ 明朝"/>
        </w:rPr>
      </w:pPr>
      <w:r>
        <w:rPr>
          <w:rFonts w:ascii="ＭＳ 明朝" w:eastAsia="ＭＳ 明朝" w:hAnsi="ＭＳ 明朝" w:cs="ＭＳ 明朝"/>
        </w:rPr>
        <w:t>しかし、</w:t>
      </w:r>
      <w:r w:rsidR="00942360">
        <w:rPr>
          <w:rFonts w:ascii="ＭＳ 明朝" w:eastAsia="ＭＳ 明朝" w:hAnsi="ＭＳ 明朝" w:cs="ＭＳ 明朝"/>
        </w:rPr>
        <w:t>上述のように、本件法律によって、</w:t>
      </w:r>
      <w:r w:rsidR="00942360" w:rsidRPr="00E6381E">
        <w:rPr>
          <w:rFonts w:hint="eastAsia"/>
          <w:lang w:eastAsia="ja"/>
        </w:rPr>
        <w:t>個々の住民の多くのプライバシー情報が、本人の予期しないときに予期しない範囲で行政機関に保有され，利用される</w:t>
      </w:r>
      <w:r w:rsidR="00942360" w:rsidRPr="00F95B85">
        <w:rPr>
          <w:rFonts w:hint="eastAsia"/>
          <w:b/>
          <w:lang w:eastAsia="ja"/>
        </w:rPr>
        <w:t>具体的な危険が生じている</w:t>
      </w:r>
      <w:r w:rsidR="00942360">
        <w:rPr>
          <w:rFonts w:hint="eastAsia"/>
          <w:lang w:eastAsia="ja"/>
        </w:rPr>
        <w:t>といえる以上、</w:t>
      </w:r>
      <w:r w:rsidR="00AC1B47">
        <w:rPr>
          <w:rFonts w:hint="eastAsia"/>
          <w:lang w:eastAsia="ja"/>
        </w:rPr>
        <w:t>本</w:t>
      </w:r>
      <w:r w:rsidR="00AC1B47" w:rsidRPr="00F95B85">
        <w:rPr>
          <w:rFonts w:hint="eastAsia"/>
          <w:b/>
          <w:lang w:eastAsia="ja"/>
        </w:rPr>
        <w:t>件法律の運用に同意しない</w:t>
      </w:r>
      <w:r w:rsidR="00AC1B47" w:rsidRPr="00F95B85">
        <w:rPr>
          <w:rFonts w:hint="eastAsia"/>
          <w:b/>
          <w:lang w:eastAsia="ja"/>
        </w:rPr>
        <w:t>X</w:t>
      </w:r>
      <w:r w:rsidR="00AC1B47" w:rsidRPr="00F95B85">
        <w:rPr>
          <w:rFonts w:hint="eastAsia"/>
          <w:b/>
          <w:lang w:eastAsia="ja"/>
        </w:rPr>
        <w:t>らに対して</w:t>
      </w:r>
      <w:r w:rsidR="00AC1B47">
        <w:rPr>
          <w:rFonts w:hint="eastAsia"/>
          <w:lang w:eastAsia="ja"/>
        </w:rPr>
        <w:t>本件法律を適用することは、</w:t>
      </w:r>
      <w:r w:rsidR="00AC1B47">
        <w:rPr>
          <w:rFonts w:hint="eastAsia"/>
          <w:lang w:eastAsia="ja"/>
        </w:rPr>
        <w:t>X</w:t>
      </w:r>
      <w:r w:rsidR="00AC1B47">
        <w:rPr>
          <w:rFonts w:hint="eastAsia"/>
          <w:lang w:eastAsia="ja"/>
        </w:rPr>
        <w:t>らの本件権利を違法に侵害するものとして正当化されず、</w:t>
      </w:r>
      <w:r w:rsidR="00AC1B47" w:rsidRPr="00F95B85">
        <w:rPr>
          <w:rFonts w:hint="eastAsia"/>
          <w:b/>
          <w:lang w:eastAsia="ja"/>
        </w:rPr>
        <w:t>13</w:t>
      </w:r>
      <w:r w:rsidR="00AC1B47" w:rsidRPr="00F95B85">
        <w:rPr>
          <w:rFonts w:hint="eastAsia"/>
          <w:b/>
          <w:lang w:eastAsia="ja"/>
        </w:rPr>
        <w:t>条に違反</w:t>
      </w:r>
      <w:r w:rsidR="00AC1B47">
        <w:rPr>
          <w:rFonts w:hint="eastAsia"/>
          <w:lang w:eastAsia="ja"/>
        </w:rPr>
        <w:t>する。</w:t>
      </w:r>
    </w:p>
    <w:p w14:paraId="16CBE7FB" w14:textId="1D621AE4" w:rsidR="00C20819" w:rsidRDefault="00C20819" w:rsidP="00C20819">
      <w:pPr>
        <w:jc w:val="left"/>
        <w:rPr>
          <w:rFonts w:ascii="ＭＳ 明朝" w:eastAsia="ＭＳ 明朝" w:hAnsi="ＭＳ 明朝" w:cs="ＭＳ 明朝"/>
        </w:rPr>
      </w:pPr>
      <w:r>
        <w:rPr>
          <w:rFonts w:ascii="ＭＳ 明朝" w:eastAsia="ＭＳ 明朝" w:hAnsi="ＭＳ 明朝" w:cs="ＭＳ 明朝"/>
        </w:rPr>
        <w:t xml:space="preserve">　３　よって、Ｘらの主張</w:t>
      </w:r>
      <w:r>
        <w:rPr>
          <w:rFonts w:ascii="ＭＳ 明朝" w:eastAsia="ＭＳ 明朝" w:hAnsi="ＭＳ 明朝" w:cs="ＭＳ 明朝" w:hint="eastAsia"/>
        </w:rPr>
        <w:t>①が認められるか否かに関わらず、主張②は認められる。</w:t>
      </w:r>
    </w:p>
    <w:p w14:paraId="57AE644F" w14:textId="7BF2C847" w:rsidR="00C20819" w:rsidRPr="00C20819" w:rsidRDefault="00C20819" w:rsidP="00C20819">
      <w:pPr>
        <w:jc w:val="right"/>
        <w:rPr>
          <w:rFonts w:ascii="ＭＳ 明朝" w:eastAsia="ＭＳ 明朝" w:hAnsi="ＭＳ 明朝" w:cs="ＭＳ 明朝"/>
        </w:rPr>
      </w:pPr>
      <w:r>
        <w:rPr>
          <w:rFonts w:ascii="ＭＳ 明朝" w:eastAsia="ＭＳ 明朝" w:hAnsi="ＭＳ 明朝" w:cs="ＭＳ 明朝"/>
        </w:rPr>
        <w:t>以上</w:t>
      </w:r>
    </w:p>
    <w:p w14:paraId="02B901BC" w14:textId="77777777" w:rsidR="005A0417" w:rsidRDefault="005A0417">
      <w:pPr>
        <w:ind w:left="420" w:hangingChars="200" w:hanging="420"/>
        <w:jc w:val="left"/>
      </w:pPr>
    </w:p>
    <w:sectPr w:rsidR="005A0417" w:rsidSect="00D86149">
      <w:footerReference w:type="default" r:id="rId7"/>
      <w:pgSz w:w="11907" w:h="16839"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7ABAC" w14:textId="77777777" w:rsidR="00064907" w:rsidRDefault="00064907">
      <w:r>
        <w:separator/>
      </w:r>
    </w:p>
  </w:endnote>
  <w:endnote w:type="continuationSeparator" w:id="0">
    <w:p w14:paraId="108A14CA" w14:textId="77777777" w:rsidR="00064907" w:rsidRDefault="0006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883740"/>
      <w:docPartObj>
        <w:docPartGallery w:val="Page Numbers (Bottom of Page)"/>
        <w:docPartUnique/>
      </w:docPartObj>
    </w:sdtPr>
    <w:sdtEndPr/>
    <w:sdtContent>
      <w:p w14:paraId="7E30B34B" w14:textId="77777777" w:rsidR="00D86149" w:rsidRDefault="00D86149">
        <w:pPr>
          <w:pStyle w:val="a3"/>
          <w:jc w:val="center"/>
        </w:pPr>
        <w:r>
          <w:fldChar w:fldCharType="begin"/>
        </w:r>
        <w:r>
          <w:instrText>PAGE   \* MERGEFORMAT</w:instrText>
        </w:r>
        <w:r>
          <w:fldChar w:fldCharType="separate"/>
        </w:r>
        <w:r w:rsidR="00255C3D" w:rsidRPr="00255C3D">
          <w:rPr>
            <w:noProof/>
            <w:lang w:val="ja-JP"/>
          </w:rPr>
          <w:t>1</w:t>
        </w:r>
        <w:r>
          <w:fldChar w:fldCharType="end"/>
        </w:r>
      </w:p>
    </w:sdtContent>
  </w:sdt>
  <w:p w14:paraId="2D5B4247" w14:textId="77777777" w:rsidR="00D86149" w:rsidRDefault="00D861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9380" w14:textId="77777777" w:rsidR="00064907" w:rsidRDefault="00064907">
      <w:r>
        <w:separator/>
      </w:r>
    </w:p>
  </w:footnote>
  <w:footnote w:type="continuationSeparator" w:id="0">
    <w:p w14:paraId="2A613CD2" w14:textId="77777777" w:rsidR="00064907" w:rsidRDefault="00064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CD"/>
    <w:rsid w:val="000008DF"/>
    <w:rsid w:val="00001EA0"/>
    <w:rsid w:val="00004796"/>
    <w:rsid w:val="00004E32"/>
    <w:rsid w:val="0000640B"/>
    <w:rsid w:val="000104FB"/>
    <w:rsid w:val="00012513"/>
    <w:rsid w:val="00013378"/>
    <w:rsid w:val="00014004"/>
    <w:rsid w:val="00014111"/>
    <w:rsid w:val="0001636F"/>
    <w:rsid w:val="000167A9"/>
    <w:rsid w:val="00016B63"/>
    <w:rsid w:val="00023920"/>
    <w:rsid w:val="00024424"/>
    <w:rsid w:val="00026ECC"/>
    <w:rsid w:val="00030EEF"/>
    <w:rsid w:val="00031082"/>
    <w:rsid w:val="000311E0"/>
    <w:rsid w:val="00033456"/>
    <w:rsid w:val="00033573"/>
    <w:rsid w:val="000359A3"/>
    <w:rsid w:val="000374B2"/>
    <w:rsid w:val="00042B67"/>
    <w:rsid w:val="000470C8"/>
    <w:rsid w:val="00047A70"/>
    <w:rsid w:val="00051EE2"/>
    <w:rsid w:val="00052996"/>
    <w:rsid w:val="00053557"/>
    <w:rsid w:val="00053CC4"/>
    <w:rsid w:val="000543ED"/>
    <w:rsid w:val="00055CAC"/>
    <w:rsid w:val="00056322"/>
    <w:rsid w:val="00057F22"/>
    <w:rsid w:val="000600FA"/>
    <w:rsid w:val="0006158E"/>
    <w:rsid w:val="00063719"/>
    <w:rsid w:val="00064907"/>
    <w:rsid w:val="00065E1A"/>
    <w:rsid w:val="0006664B"/>
    <w:rsid w:val="00070780"/>
    <w:rsid w:val="00071995"/>
    <w:rsid w:val="00071EC8"/>
    <w:rsid w:val="00071EF6"/>
    <w:rsid w:val="00073780"/>
    <w:rsid w:val="00073FEA"/>
    <w:rsid w:val="000743E1"/>
    <w:rsid w:val="000749A8"/>
    <w:rsid w:val="00077AC7"/>
    <w:rsid w:val="00077EC5"/>
    <w:rsid w:val="0008010F"/>
    <w:rsid w:val="00081730"/>
    <w:rsid w:val="00081D90"/>
    <w:rsid w:val="000821D7"/>
    <w:rsid w:val="000822C2"/>
    <w:rsid w:val="00082EF7"/>
    <w:rsid w:val="00086A59"/>
    <w:rsid w:val="000870BB"/>
    <w:rsid w:val="00087ACD"/>
    <w:rsid w:val="00087DA1"/>
    <w:rsid w:val="00092145"/>
    <w:rsid w:val="000924F8"/>
    <w:rsid w:val="00096E8A"/>
    <w:rsid w:val="000975A7"/>
    <w:rsid w:val="000A0C2E"/>
    <w:rsid w:val="000A1ED4"/>
    <w:rsid w:val="000A3F75"/>
    <w:rsid w:val="000A569E"/>
    <w:rsid w:val="000A6A3F"/>
    <w:rsid w:val="000B25E8"/>
    <w:rsid w:val="000B451E"/>
    <w:rsid w:val="000B5838"/>
    <w:rsid w:val="000B6B6D"/>
    <w:rsid w:val="000C09E7"/>
    <w:rsid w:val="000C19F7"/>
    <w:rsid w:val="000C1A3F"/>
    <w:rsid w:val="000C1CEA"/>
    <w:rsid w:val="000C2955"/>
    <w:rsid w:val="000C511C"/>
    <w:rsid w:val="000C6859"/>
    <w:rsid w:val="000C6DBB"/>
    <w:rsid w:val="000D0611"/>
    <w:rsid w:val="000D0E84"/>
    <w:rsid w:val="000D7FEA"/>
    <w:rsid w:val="000E0C19"/>
    <w:rsid w:val="000E27CD"/>
    <w:rsid w:val="000E3D37"/>
    <w:rsid w:val="000F2394"/>
    <w:rsid w:val="000F239B"/>
    <w:rsid w:val="000F24DA"/>
    <w:rsid w:val="000F4049"/>
    <w:rsid w:val="00100D3A"/>
    <w:rsid w:val="00102430"/>
    <w:rsid w:val="00102854"/>
    <w:rsid w:val="001032FE"/>
    <w:rsid w:val="0010586E"/>
    <w:rsid w:val="00107832"/>
    <w:rsid w:val="00107F30"/>
    <w:rsid w:val="00112134"/>
    <w:rsid w:val="001124B8"/>
    <w:rsid w:val="0011263F"/>
    <w:rsid w:val="0011295F"/>
    <w:rsid w:val="00112A3C"/>
    <w:rsid w:val="00112C90"/>
    <w:rsid w:val="00113DFD"/>
    <w:rsid w:val="0011580A"/>
    <w:rsid w:val="00115B4F"/>
    <w:rsid w:val="00121510"/>
    <w:rsid w:val="00123863"/>
    <w:rsid w:val="00124215"/>
    <w:rsid w:val="00125357"/>
    <w:rsid w:val="001255C6"/>
    <w:rsid w:val="00127332"/>
    <w:rsid w:val="001303E8"/>
    <w:rsid w:val="00130533"/>
    <w:rsid w:val="0013078D"/>
    <w:rsid w:val="00132D63"/>
    <w:rsid w:val="001334C5"/>
    <w:rsid w:val="001334FF"/>
    <w:rsid w:val="00134F9F"/>
    <w:rsid w:val="0013569A"/>
    <w:rsid w:val="00136179"/>
    <w:rsid w:val="00140861"/>
    <w:rsid w:val="00142F85"/>
    <w:rsid w:val="00147266"/>
    <w:rsid w:val="00147B8C"/>
    <w:rsid w:val="00147D9D"/>
    <w:rsid w:val="00152C5C"/>
    <w:rsid w:val="001540D2"/>
    <w:rsid w:val="00154329"/>
    <w:rsid w:val="001552F0"/>
    <w:rsid w:val="0016088F"/>
    <w:rsid w:val="00160F22"/>
    <w:rsid w:val="001614D4"/>
    <w:rsid w:val="0016363B"/>
    <w:rsid w:val="00164CAC"/>
    <w:rsid w:val="0016559E"/>
    <w:rsid w:val="00165CA7"/>
    <w:rsid w:val="0017042A"/>
    <w:rsid w:val="0017242C"/>
    <w:rsid w:val="0017292A"/>
    <w:rsid w:val="00174205"/>
    <w:rsid w:val="0017433E"/>
    <w:rsid w:val="00176737"/>
    <w:rsid w:val="00176C82"/>
    <w:rsid w:val="001774E7"/>
    <w:rsid w:val="00177D43"/>
    <w:rsid w:val="00180461"/>
    <w:rsid w:val="0018094B"/>
    <w:rsid w:val="001809AA"/>
    <w:rsid w:val="00181984"/>
    <w:rsid w:val="00181AC5"/>
    <w:rsid w:val="001820DB"/>
    <w:rsid w:val="00182645"/>
    <w:rsid w:val="00182F95"/>
    <w:rsid w:val="00183918"/>
    <w:rsid w:val="00184CCA"/>
    <w:rsid w:val="001853E9"/>
    <w:rsid w:val="00185E8D"/>
    <w:rsid w:val="00186C5F"/>
    <w:rsid w:val="00187609"/>
    <w:rsid w:val="00190D37"/>
    <w:rsid w:val="0019121C"/>
    <w:rsid w:val="00193F23"/>
    <w:rsid w:val="00195490"/>
    <w:rsid w:val="001956D5"/>
    <w:rsid w:val="00196D80"/>
    <w:rsid w:val="001972C9"/>
    <w:rsid w:val="001A3503"/>
    <w:rsid w:val="001A3506"/>
    <w:rsid w:val="001A477F"/>
    <w:rsid w:val="001A7244"/>
    <w:rsid w:val="001A75B8"/>
    <w:rsid w:val="001A7BAF"/>
    <w:rsid w:val="001B076D"/>
    <w:rsid w:val="001B3010"/>
    <w:rsid w:val="001C0B18"/>
    <w:rsid w:val="001C1A9C"/>
    <w:rsid w:val="001C32D0"/>
    <w:rsid w:val="001C44C4"/>
    <w:rsid w:val="001C48F3"/>
    <w:rsid w:val="001C4E53"/>
    <w:rsid w:val="001C5D5A"/>
    <w:rsid w:val="001C6C94"/>
    <w:rsid w:val="001D04C4"/>
    <w:rsid w:val="001D1AD5"/>
    <w:rsid w:val="001D2308"/>
    <w:rsid w:val="001D2999"/>
    <w:rsid w:val="001D3615"/>
    <w:rsid w:val="001D3B47"/>
    <w:rsid w:val="001D3E63"/>
    <w:rsid w:val="001D4D2B"/>
    <w:rsid w:val="001E1DFD"/>
    <w:rsid w:val="001E3598"/>
    <w:rsid w:val="001E36F5"/>
    <w:rsid w:val="001E499F"/>
    <w:rsid w:val="001E6FDB"/>
    <w:rsid w:val="001F0754"/>
    <w:rsid w:val="001F2060"/>
    <w:rsid w:val="001F3255"/>
    <w:rsid w:val="001F5256"/>
    <w:rsid w:val="001F540E"/>
    <w:rsid w:val="001F7325"/>
    <w:rsid w:val="001F7FB8"/>
    <w:rsid w:val="00200729"/>
    <w:rsid w:val="00201E23"/>
    <w:rsid w:val="0020499B"/>
    <w:rsid w:val="0020717F"/>
    <w:rsid w:val="00210E5F"/>
    <w:rsid w:val="002130DE"/>
    <w:rsid w:val="002132CB"/>
    <w:rsid w:val="002141AB"/>
    <w:rsid w:val="0021508E"/>
    <w:rsid w:val="002177F5"/>
    <w:rsid w:val="002208D5"/>
    <w:rsid w:val="00220FB7"/>
    <w:rsid w:val="0022283D"/>
    <w:rsid w:val="00223AA5"/>
    <w:rsid w:val="00223B5E"/>
    <w:rsid w:val="00223BEB"/>
    <w:rsid w:val="00225A4E"/>
    <w:rsid w:val="00225E1F"/>
    <w:rsid w:val="00226134"/>
    <w:rsid w:val="00227DC2"/>
    <w:rsid w:val="002301A5"/>
    <w:rsid w:val="0023359E"/>
    <w:rsid w:val="00234BBB"/>
    <w:rsid w:val="00235459"/>
    <w:rsid w:val="00235692"/>
    <w:rsid w:val="002364A9"/>
    <w:rsid w:val="0024026D"/>
    <w:rsid w:val="00240B60"/>
    <w:rsid w:val="00242BF5"/>
    <w:rsid w:val="00243F88"/>
    <w:rsid w:val="002462C0"/>
    <w:rsid w:val="0024742D"/>
    <w:rsid w:val="00247BEC"/>
    <w:rsid w:val="002512F3"/>
    <w:rsid w:val="0025209B"/>
    <w:rsid w:val="00253990"/>
    <w:rsid w:val="00254EF9"/>
    <w:rsid w:val="0025505A"/>
    <w:rsid w:val="00255C3D"/>
    <w:rsid w:val="00256EEE"/>
    <w:rsid w:val="0025735C"/>
    <w:rsid w:val="00261719"/>
    <w:rsid w:val="0026346D"/>
    <w:rsid w:val="00263779"/>
    <w:rsid w:val="00267E6A"/>
    <w:rsid w:val="00270697"/>
    <w:rsid w:val="00274AC7"/>
    <w:rsid w:val="002807B3"/>
    <w:rsid w:val="002821EA"/>
    <w:rsid w:val="00283707"/>
    <w:rsid w:val="00283922"/>
    <w:rsid w:val="00285A2D"/>
    <w:rsid w:val="002869AB"/>
    <w:rsid w:val="00290533"/>
    <w:rsid w:val="00293A65"/>
    <w:rsid w:val="002958A3"/>
    <w:rsid w:val="00295A6A"/>
    <w:rsid w:val="00296C57"/>
    <w:rsid w:val="00297E79"/>
    <w:rsid w:val="002A06A0"/>
    <w:rsid w:val="002A09B2"/>
    <w:rsid w:val="002A09C4"/>
    <w:rsid w:val="002A11AC"/>
    <w:rsid w:val="002A1344"/>
    <w:rsid w:val="002A24FB"/>
    <w:rsid w:val="002A3BC2"/>
    <w:rsid w:val="002A7115"/>
    <w:rsid w:val="002A7CE3"/>
    <w:rsid w:val="002B04CA"/>
    <w:rsid w:val="002B1435"/>
    <w:rsid w:val="002B192C"/>
    <w:rsid w:val="002B36E7"/>
    <w:rsid w:val="002B432E"/>
    <w:rsid w:val="002B66CF"/>
    <w:rsid w:val="002B7145"/>
    <w:rsid w:val="002C098B"/>
    <w:rsid w:val="002C0C42"/>
    <w:rsid w:val="002C0C7F"/>
    <w:rsid w:val="002C0F95"/>
    <w:rsid w:val="002C1497"/>
    <w:rsid w:val="002C2B90"/>
    <w:rsid w:val="002C398F"/>
    <w:rsid w:val="002C4C0A"/>
    <w:rsid w:val="002D08E4"/>
    <w:rsid w:val="002D0B80"/>
    <w:rsid w:val="002D0ED9"/>
    <w:rsid w:val="002D2E3C"/>
    <w:rsid w:val="002D4395"/>
    <w:rsid w:val="002D6FD2"/>
    <w:rsid w:val="002E08A4"/>
    <w:rsid w:val="002E1FA3"/>
    <w:rsid w:val="002E27E9"/>
    <w:rsid w:val="002E41C7"/>
    <w:rsid w:val="002E6946"/>
    <w:rsid w:val="002E712A"/>
    <w:rsid w:val="002E73CE"/>
    <w:rsid w:val="002F0650"/>
    <w:rsid w:val="002F322D"/>
    <w:rsid w:val="00300640"/>
    <w:rsid w:val="003010B9"/>
    <w:rsid w:val="00305868"/>
    <w:rsid w:val="0030682F"/>
    <w:rsid w:val="00310CE4"/>
    <w:rsid w:val="00312C61"/>
    <w:rsid w:val="00315B12"/>
    <w:rsid w:val="003161A0"/>
    <w:rsid w:val="00323A94"/>
    <w:rsid w:val="003241D4"/>
    <w:rsid w:val="00324922"/>
    <w:rsid w:val="00324BB9"/>
    <w:rsid w:val="0032564C"/>
    <w:rsid w:val="00325725"/>
    <w:rsid w:val="0033350B"/>
    <w:rsid w:val="00333866"/>
    <w:rsid w:val="0033456C"/>
    <w:rsid w:val="00337108"/>
    <w:rsid w:val="0034337C"/>
    <w:rsid w:val="003433DF"/>
    <w:rsid w:val="003474EA"/>
    <w:rsid w:val="0034782A"/>
    <w:rsid w:val="0035098C"/>
    <w:rsid w:val="00350A4B"/>
    <w:rsid w:val="00350C9B"/>
    <w:rsid w:val="00351C71"/>
    <w:rsid w:val="003529CE"/>
    <w:rsid w:val="00354321"/>
    <w:rsid w:val="00355984"/>
    <w:rsid w:val="00355D4D"/>
    <w:rsid w:val="00357138"/>
    <w:rsid w:val="0036008F"/>
    <w:rsid w:val="00360F11"/>
    <w:rsid w:val="0036139F"/>
    <w:rsid w:val="003632AF"/>
    <w:rsid w:val="00363940"/>
    <w:rsid w:val="003657EC"/>
    <w:rsid w:val="00365CDD"/>
    <w:rsid w:val="00372576"/>
    <w:rsid w:val="00373FD8"/>
    <w:rsid w:val="00376154"/>
    <w:rsid w:val="00376B65"/>
    <w:rsid w:val="00376F5B"/>
    <w:rsid w:val="00380AF9"/>
    <w:rsid w:val="00380F10"/>
    <w:rsid w:val="00381798"/>
    <w:rsid w:val="00387C17"/>
    <w:rsid w:val="00391705"/>
    <w:rsid w:val="003924B7"/>
    <w:rsid w:val="003944F5"/>
    <w:rsid w:val="003949FF"/>
    <w:rsid w:val="003955A1"/>
    <w:rsid w:val="003968B4"/>
    <w:rsid w:val="003A04C5"/>
    <w:rsid w:val="003A2C2E"/>
    <w:rsid w:val="003A419C"/>
    <w:rsid w:val="003A52D7"/>
    <w:rsid w:val="003A5395"/>
    <w:rsid w:val="003A6D2F"/>
    <w:rsid w:val="003B0373"/>
    <w:rsid w:val="003B25C6"/>
    <w:rsid w:val="003B27A7"/>
    <w:rsid w:val="003B32DB"/>
    <w:rsid w:val="003B37D7"/>
    <w:rsid w:val="003B5440"/>
    <w:rsid w:val="003B588C"/>
    <w:rsid w:val="003B7CE8"/>
    <w:rsid w:val="003C27B2"/>
    <w:rsid w:val="003C4E57"/>
    <w:rsid w:val="003D2D93"/>
    <w:rsid w:val="003D46A6"/>
    <w:rsid w:val="003D5095"/>
    <w:rsid w:val="003D53B5"/>
    <w:rsid w:val="003D5CF0"/>
    <w:rsid w:val="003D7699"/>
    <w:rsid w:val="003E223C"/>
    <w:rsid w:val="003E3113"/>
    <w:rsid w:val="003E64C7"/>
    <w:rsid w:val="003E7656"/>
    <w:rsid w:val="003E7C9A"/>
    <w:rsid w:val="003E7EC2"/>
    <w:rsid w:val="003F1F90"/>
    <w:rsid w:val="003F2272"/>
    <w:rsid w:val="003F2CDF"/>
    <w:rsid w:val="003F3A5B"/>
    <w:rsid w:val="003F5D30"/>
    <w:rsid w:val="003F61C6"/>
    <w:rsid w:val="003F6A21"/>
    <w:rsid w:val="003F7FC9"/>
    <w:rsid w:val="0040074D"/>
    <w:rsid w:val="00402EF2"/>
    <w:rsid w:val="00404645"/>
    <w:rsid w:val="004053FD"/>
    <w:rsid w:val="00405DDA"/>
    <w:rsid w:val="004074D1"/>
    <w:rsid w:val="004100F7"/>
    <w:rsid w:val="00410A56"/>
    <w:rsid w:val="00411E88"/>
    <w:rsid w:val="0041268D"/>
    <w:rsid w:val="00412841"/>
    <w:rsid w:val="00412DED"/>
    <w:rsid w:val="00413A68"/>
    <w:rsid w:val="00413C0B"/>
    <w:rsid w:val="00414D14"/>
    <w:rsid w:val="00416231"/>
    <w:rsid w:val="00420636"/>
    <w:rsid w:val="00420827"/>
    <w:rsid w:val="0042158B"/>
    <w:rsid w:val="00421612"/>
    <w:rsid w:val="00421A87"/>
    <w:rsid w:val="00422230"/>
    <w:rsid w:val="00422321"/>
    <w:rsid w:val="00422C69"/>
    <w:rsid w:val="00424AE9"/>
    <w:rsid w:val="00425667"/>
    <w:rsid w:val="0042650E"/>
    <w:rsid w:val="004270DB"/>
    <w:rsid w:val="00427CFE"/>
    <w:rsid w:val="00430B3E"/>
    <w:rsid w:val="004324A4"/>
    <w:rsid w:val="0043412F"/>
    <w:rsid w:val="004347EC"/>
    <w:rsid w:val="00435CB6"/>
    <w:rsid w:val="00435D35"/>
    <w:rsid w:val="00436F29"/>
    <w:rsid w:val="0043720B"/>
    <w:rsid w:val="004406FE"/>
    <w:rsid w:val="00440747"/>
    <w:rsid w:val="004413DB"/>
    <w:rsid w:val="00443076"/>
    <w:rsid w:val="00443367"/>
    <w:rsid w:val="00445A02"/>
    <w:rsid w:val="004472EF"/>
    <w:rsid w:val="00447A15"/>
    <w:rsid w:val="00450A58"/>
    <w:rsid w:val="0045130F"/>
    <w:rsid w:val="00453588"/>
    <w:rsid w:val="004562BE"/>
    <w:rsid w:val="00457EAF"/>
    <w:rsid w:val="00461C03"/>
    <w:rsid w:val="00463DA3"/>
    <w:rsid w:val="00463EB5"/>
    <w:rsid w:val="00472583"/>
    <w:rsid w:val="004740CC"/>
    <w:rsid w:val="004750AC"/>
    <w:rsid w:val="00475525"/>
    <w:rsid w:val="00477024"/>
    <w:rsid w:val="00484695"/>
    <w:rsid w:val="00490368"/>
    <w:rsid w:val="00490392"/>
    <w:rsid w:val="0049061D"/>
    <w:rsid w:val="0049142A"/>
    <w:rsid w:val="00493437"/>
    <w:rsid w:val="00493982"/>
    <w:rsid w:val="00493D93"/>
    <w:rsid w:val="00495A01"/>
    <w:rsid w:val="00496D12"/>
    <w:rsid w:val="004A1E2A"/>
    <w:rsid w:val="004A292F"/>
    <w:rsid w:val="004A2D02"/>
    <w:rsid w:val="004A5B27"/>
    <w:rsid w:val="004A5CE7"/>
    <w:rsid w:val="004B03B5"/>
    <w:rsid w:val="004B0E07"/>
    <w:rsid w:val="004B3078"/>
    <w:rsid w:val="004B3B81"/>
    <w:rsid w:val="004B467B"/>
    <w:rsid w:val="004B5043"/>
    <w:rsid w:val="004B6CD6"/>
    <w:rsid w:val="004B6F94"/>
    <w:rsid w:val="004B7B57"/>
    <w:rsid w:val="004C041D"/>
    <w:rsid w:val="004C0547"/>
    <w:rsid w:val="004C2815"/>
    <w:rsid w:val="004C2E0C"/>
    <w:rsid w:val="004C3877"/>
    <w:rsid w:val="004C5596"/>
    <w:rsid w:val="004C5E67"/>
    <w:rsid w:val="004C5F76"/>
    <w:rsid w:val="004C645E"/>
    <w:rsid w:val="004D0037"/>
    <w:rsid w:val="004D1B10"/>
    <w:rsid w:val="004D265A"/>
    <w:rsid w:val="004D31A6"/>
    <w:rsid w:val="004D4D53"/>
    <w:rsid w:val="004D574A"/>
    <w:rsid w:val="004E0C32"/>
    <w:rsid w:val="004E1443"/>
    <w:rsid w:val="004E2C52"/>
    <w:rsid w:val="004E3EE9"/>
    <w:rsid w:val="004E3F4F"/>
    <w:rsid w:val="004E4256"/>
    <w:rsid w:val="004E7122"/>
    <w:rsid w:val="004F2DB6"/>
    <w:rsid w:val="004F4752"/>
    <w:rsid w:val="004F4862"/>
    <w:rsid w:val="004F5578"/>
    <w:rsid w:val="004F6324"/>
    <w:rsid w:val="004F671E"/>
    <w:rsid w:val="0050057A"/>
    <w:rsid w:val="00501F48"/>
    <w:rsid w:val="0050226F"/>
    <w:rsid w:val="00504EF3"/>
    <w:rsid w:val="005112A8"/>
    <w:rsid w:val="00513245"/>
    <w:rsid w:val="005205F6"/>
    <w:rsid w:val="005207D5"/>
    <w:rsid w:val="00521ABA"/>
    <w:rsid w:val="00523F82"/>
    <w:rsid w:val="00525347"/>
    <w:rsid w:val="005261B0"/>
    <w:rsid w:val="00527D91"/>
    <w:rsid w:val="00530D40"/>
    <w:rsid w:val="00531363"/>
    <w:rsid w:val="00531446"/>
    <w:rsid w:val="00531A35"/>
    <w:rsid w:val="0053578D"/>
    <w:rsid w:val="00540F8A"/>
    <w:rsid w:val="0054204F"/>
    <w:rsid w:val="005430F4"/>
    <w:rsid w:val="00544425"/>
    <w:rsid w:val="0054446C"/>
    <w:rsid w:val="00547141"/>
    <w:rsid w:val="0055113F"/>
    <w:rsid w:val="00553090"/>
    <w:rsid w:val="00553715"/>
    <w:rsid w:val="00555087"/>
    <w:rsid w:val="00555F5F"/>
    <w:rsid w:val="00556A70"/>
    <w:rsid w:val="00556FED"/>
    <w:rsid w:val="00562194"/>
    <w:rsid w:val="00562ED9"/>
    <w:rsid w:val="005645BE"/>
    <w:rsid w:val="00566A63"/>
    <w:rsid w:val="00566C4E"/>
    <w:rsid w:val="0056791F"/>
    <w:rsid w:val="00570E69"/>
    <w:rsid w:val="00571E5C"/>
    <w:rsid w:val="00572A23"/>
    <w:rsid w:val="00572A2E"/>
    <w:rsid w:val="005732F8"/>
    <w:rsid w:val="005740BF"/>
    <w:rsid w:val="00575D04"/>
    <w:rsid w:val="00575FCE"/>
    <w:rsid w:val="00582606"/>
    <w:rsid w:val="0058282C"/>
    <w:rsid w:val="00582E11"/>
    <w:rsid w:val="00583954"/>
    <w:rsid w:val="0058418F"/>
    <w:rsid w:val="005861DC"/>
    <w:rsid w:val="00586503"/>
    <w:rsid w:val="00587718"/>
    <w:rsid w:val="005878C1"/>
    <w:rsid w:val="00590767"/>
    <w:rsid w:val="005A0417"/>
    <w:rsid w:val="005A0B8A"/>
    <w:rsid w:val="005A1282"/>
    <w:rsid w:val="005A2E6A"/>
    <w:rsid w:val="005A47AF"/>
    <w:rsid w:val="005A69B1"/>
    <w:rsid w:val="005A7CA1"/>
    <w:rsid w:val="005B0C7B"/>
    <w:rsid w:val="005B1274"/>
    <w:rsid w:val="005B2C7E"/>
    <w:rsid w:val="005B2D21"/>
    <w:rsid w:val="005B44A7"/>
    <w:rsid w:val="005B5166"/>
    <w:rsid w:val="005B523B"/>
    <w:rsid w:val="005B5796"/>
    <w:rsid w:val="005C09A4"/>
    <w:rsid w:val="005C121E"/>
    <w:rsid w:val="005C1D7C"/>
    <w:rsid w:val="005C261D"/>
    <w:rsid w:val="005C2CB8"/>
    <w:rsid w:val="005C3527"/>
    <w:rsid w:val="005C3CC2"/>
    <w:rsid w:val="005C4C1F"/>
    <w:rsid w:val="005C65FF"/>
    <w:rsid w:val="005C7F79"/>
    <w:rsid w:val="005D0B0C"/>
    <w:rsid w:val="005D0CE5"/>
    <w:rsid w:val="005D39EE"/>
    <w:rsid w:val="005D463D"/>
    <w:rsid w:val="005D718E"/>
    <w:rsid w:val="005D7A6E"/>
    <w:rsid w:val="005E0B46"/>
    <w:rsid w:val="005E1893"/>
    <w:rsid w:val="005E3035"/>
    <w:rsid w:val="005E55EC"/>
    <w:rsid w:val="005E6F27"/>
    <w:rsid w:val="005F0E67"/>
    <w:rsid w:val="005F462B"/>
    <w:rsid w:val="005F4AC2"/>
    <w:rsid w:val="005F5856"/>
    <w:rsid w:val="005F6731"/>
    <w:rsid w:val="00600587"/>
    <w:rsid w:val="006016AF"/>
    <w:rsid w:val="00601E0C"/>
    <w:rsid w:val="00603779"/>
    <w:rsid w:val="00603992"/>
    <w:rsid w:val="00606716"/>
    <w:rsid w:val="006067D2"/>
    <w:rsid w:val="00607509"/>
    <w:rsid w:val="00607DDB"/>
    <w:rsid w:val="00610E75"/>
    <w:rsid w:val="00611822"/>
    <w:rsid w:val="006121B8"/>
    <w:rsid w:val="00612E5A"/>
    <w:rsid w:val="006142C5"/>
    <w:rsid w:val="00615319"/>
    <w:rsid w:val="0061542E"/>
    <w:rsid w:val="00615693"/>
    <w:rsid w:val="0061599A"/>
    <w:rsid w:val="006172DE"/>
    <w:rsid w:val="006173D5"/>
    <w:rsid w:val="006179BC"/>
    <w:rsid w:val="00620012"/>
    <w:rsid w:val="00623D34"/>
    <w:rsid w:val="00623E45"/>
    <w:rsid w:val="00624018"/>
    <w:rsid w:val="006245D7"/>
    <w:rsid w:val="006300DC"/>
    <w:rsid w:val="00631601"/>
    <w:rsid w:val="00631BB3"/>
    <w:rsid w:val="00631F53"/>
    <w:rsid w:val="00633A6D"/>
    <w:rsid w:val="00634049"/>
    <w:rsid w:val="006350E5"/>
    <w:rsid w:val="0063589C"/>
    <w:rsid w:val="0064173D"/>
    <w:rsid w:val="00642567"/>
    <w:rsid w:val="00642CDD"/>
    <w:rsid w:val="00642F11"/>
    <w:rsid w:val="00644529"/>
    <w:rsid w:val="00644C78"/>
    <w:rsid w:val="00645748"/>
    <w:rsid w:val="00647F9B"/>
    <w:rsid w:val="00650568"/>
    <w:rsid w:val="00650DCF"/>
    <w:rsid w:val="0065319B"/>
    <w:rsid w:val="00655F86"/>
    <w:rsid w:val="00656AF7"/>
    <w:rsid w:val="006606F4"/>
    <w:rsid w:val="00661248"/>
    <w:rsid w:val="006624D6"/>
    <w:rsid w:val="00664019"/>
    <w:rsid w:val="0066401B"/>
    <w:rsid w:val="00666687"/>
    <w:rsid w:val="0067268B"/>
    <w:rsid w:val="00672B7C"/>
    <w:rsid w:val="006736E9"/>
    <w:rsid w:val="006739E8"/>
    <w:rsid w:val="006748DD"/>
    <w:rsid w:val="006757A0"/>
    <w:rsid w:val="00681D15"/>
    <w:rsid w:val="00681DE2"/>
    <w:rsid w:val="00682820"/>
    <w:rsid w:val="00684349"/>
    <w:rsid w:val="00685084"/>
    <w:rsid w:val="00685BAE"/>
    <w:rsid w:val="006865AC"/>
    <w:rsid w:val="00690DF1"/>
    <w:rsid w:val="006915D2"/>
    <w:rsid w:val="006923F8"/>
    <w:rsid w:val="006950C0"/>
    <w:rsid w:val="006A0F06"/>
    <w:rsid w:val="006A210A"/>
    <w:rsid w:val="006A64ED"/>
    <w:rsid w:val="006A69E0"/>
    <w:rsid w:val="006A71D5"/>
    <w:rsid w:val="006B2928"/>
    <w:rsid w:val="006B309D"/>
    <w:rsid w:val="006C47EE"/>
    <w:rsid w:val="006C764E"/>
    <w:rsid w:val="006D02D5"/>
    <w:rsid w:val="006D3AF7"/>
    <w:rsid w:val="006D46DC"/>
    <w:rsid w:val="006D769C"/>
    <w:rsid w:val="006D7833"/>
    <w:rsid w:val="006E0378"/>
    <w:rsid w:val="006E1B5E"/>
    <w:rsid w:val="006E2755"/>
    <w:rsid w:val="006E3358"/>
    <w:rsid w:val="006E34E1"/>
    <w:rsid w:val="006E70D4"/>
    <w:rsid w:val="006F1D0B"/>
    <w:rsid w:val="006F299E"/>
    <w:rsid w:val="006F399A"/>
    <w:rsid w:val="006F3CC8"/>
    <w:rsid w:val="006F4988"/>
    <w:rsid w:val="006F7496"/>
    <w:rsid w:val="006F7952"/>
    <w:rsid w:val="0070017C"/>
    <w:rsid w:val="0070279D"/>
    <w:rsid w:val="007038CB"/>
    <w:rsid w:val="00703CE2"/>
    <w:rsid w:val="007041FA"/>
    <w:rsid w:val="00704BE4"/>
    <w:rsid w:val="00705408"/>
    <w:rsid w:val="007066B3"/>
    <w:rsid w:val="0070709C"/>
    <w:rsid w:val="007078D8"/>
    <w:rsid w:val="0071109B"/>
    <w:rsid w:val="00714135"/>
    <w:rsid w:val="00714DF9"/>
    <w:rsid w:val="00714E75"/>
    <w:rsid w:val="00715CCB"/>
    <w:rsid w:val="0071670B"/>
    <w:rsid w:val="00721CD4"/>
    <w:rsid w:val="00722E15"/>
    <w:rsid w:val="00723C51"/>
    <w:rsid w:val="00723FE1"/>
    <w:rsid w:val="00725352"/>
    <w:rsid w:val="00727B6E"/>
    <w:rsid w:val="00730A27"/>
    <w:rsid w:val="00732396"/>
    <w:rsid w:val="00732793"/>
    <w:rsid w:val="007406CD"/>
    <w:rsid w:val="00741EE7"/>
    <w:rsid w:val="007439F0"/>
    <w:rsid w:val="00744814"/>
    <w:rsid w:val="007458AA"/>
    <w:rsid w:val="00745F11"/>
    <w:rsid w:val="00746291"/>
    <w:rsid w:val="00750EE5"/>
    <w:rsid w:val="00751985"/>
    <w:rsid w:val="00751ECE"/>
    <w:rsid w:val="00752350"/>
    <w:rsid w:val="007529B7"/>
    <w:rsid w:val="00752F7D"/>
    <w:rsid w:val="00754147"/>
    <w:rsid w:val="0075575B"/>
    <w:rsid w:val="00757681"/>
    <w:rsid w:val="00757BF4"/>
    <w:rsid w:val="007608A6"/>
    <w:rsid w:val="007614D6"/>
    <w:rsid w:val="007614FA"/>
    <w:rsid w:val="0076173B"/>
    <w:rsid w:val="00763DD8"/>
    <w:rsid w:val="00764449"/>
    <w:rsid w:val="00764833"/>
    <w:rsid w:val="0076614F"/>
    <w:rsid w:val="0076759C"/>
    <w:rsid w:val="007703D0"/>
    <w:rsid w:val="00770956"/>
    <w:rsid w:val="007713A3"/>
    <w:rsid w:val="00771A0C"/>
    <w:rsid w:val="00774FA8"/>
    <w:rsid w:val="0077501E"/>
    <w:rsid w:val="00775A69"/>
    <w:rsid w:val="0077663D"/>
    <w:rsid w:val="00776F21"/>
    <w:rsid w:val="00776F7B"/>
    <w:rsid w:val="00777607"/>
    <w:rsid w:val="00777DE0"/>
    <w:rsid w:val="007816F9"/>
    <w:rsid w:val="00781AE5"/>
    <w:rsid w:val="0078281F"/>
    <w:rsid w:val="00785138"/>
    <w:rsid w:val="0078539F"/>
    <w:rsid w:val="0078560C"/>
    <w:rsid w:val="00786257"/>
    <w:rsid w:val="00786558"/>
    <w:rsid w:val="00786CE1"/>
    <w:rsid w:val="007930C2"/>
    <w:rsid w:val="00793758"/>
    <w:rsid w:val="00793F29"/>
    <w:rsid w:val="0079566E"/>
    <w:rsid w:val="007965B8"/>
    <w:rsid w:val="007968EB"/>
    <w:rsid w:val="0079722D"/>
    <w:rsid w:val="007A10B1"/>
    <w:rsid w:val="007A1A5A"/>
    <w:rsid w:val="007A1E13"/>
    <w:rsid w:val="007A4D92"/>
    <w:rsid w:val="007A4F68"/>
    <w:rsid w:val="007A5D34"/>
    <w:rsid w:val="007B082C"/>
    <w:rsid w:val="007B1BC3"/>
    <w:rsid w:val="007B1FF0"/>
    <w:rsid w:val="007B200B"/>
    <w:rsid w:val="007B3772"/>
    <w:rsid w:val="007B597F"/>
    <w:rsid w:val="007B5F56"/>
    <w:rsid w:val="007B7668"/>
    <w:rsid w:val="007C0399"/>
    <w:rsid w:val="007C1105"/>
    <w:rsid w:val="007C37A6"/>
    <w:rsid w:val="007C6D63"/>
    <w:rsid w:val="007D12B5"/>
    <w:rsid w:val="007D28F4"/>
    <w:rsid w:val="007D467A"/>
    <w:rsid w:val="007D774A"/>
    <w:rsid w:val="007D7E21"/>
    <w:rsid w:val="007E21FA"/>
    <w:rsid w:val="007E3CD7"/>
    <w:rsid w:val="007E48EC"/>
    <w:rsid w:val="007E51F4"/>
    <w:rsid w:val="007E5D5F"/>
    <w:rsid w:val="007E7408"/>
    <w:rsid w:val="007F3332"/>
    <w:rsid w:val="007F4FF5"/>
    <w:rsid w:val="007F5E63"/>
    <w:rsid w:val="007F633D"/>
    <w:rsid w:val="0080389C"/>
    <w:rsid w:val="00805274"/>
    <w:rsid w:val="008078BD"/>
    <w:rsid w:val="008129BA"/>
    <w:rsid w:val="00813063"/>
    <w:rsid w:val="00813698"/>
    <w:rsid w:val="0081450A"/>
    <w:rsid w:val="008164B2"/>
    <w:rsid w:val="0081659A"/>
    <w:rsid w:val="00817E98"/>
    <w:rsid w:val="00821F47"/>
    <w:rsid w:val="008235E7"/>
    <w:rsid w:val="008272C5"/>
    <w:rsid w:val="0082769C"/>
    <w:rsid w:val="008301DA"/>
    <w:rsid w:val="008304CA"/>
    <w:rsid w:val="0083187F"/>
    <w:rsid w:val="0083254B"/>
    <w:rsid w:val="00832FF6"/>
    <w:rsid w:val="0083546A"/>
    <w:rsid w:val="008371AA"/>
    <w:rsid w:val="0083756E"/>
    <w:rsid w:val="008401DE"/>
    <w:rsid w:val="00841AF3"/>
    <w:rsid w:val="00841B5D"/>
    <w:rsid w:val="00841F39"/>
    <w:rsid w:val="00844493"/>
    <w:rsid w:val="00847494"/>
    <w:rsid w:val="00851834"/>
    <w:rsid w:val="00851853"/>
    <w:rsid w:val="00853789"/>
    <w:rsid w:val="00854ABA"/>
    <w:rsid w:val="0085618E"/>
    <w:rsid w:val="00856585"/>
    <w:rsid w:val="008566BA"/>
    <w:rsid w:val="008569CC"/>
    <w:rsid w:val="00857A72"/>
    <w:rsid w:val="00861F8C"/>
    <w:rsid w:val="00862A78"/>
    <w:rsid w:val="00863154"/>
    <w:rsid w:val="008633DB"/>
    <w:rsid w:val="00863975"/>
    <w:rsid w:val="008650BE"/>
    <w:rsid w:val="00866D5A"/>
    <w:rsid w:val="00867AA8"/>
    <w:rsid w:val="00867D03"/>
    <w:rsid w:val="00867FD4"/>
    <w:rsid w:val="00872294"/>
    <w:rsid w:val="00873172"/>
    <w:rsid w:val="00873F14"/>
    <w:rsid w:val="00874F7F"/>
    <w:rsid w:val="00876157"/>
    <w:rsid w:val="00877AB6"/>
    <w:rsid w:val="0088174E"/>
    <w:rsid w:val="008825A3"/>
    <w:rsid w:val="00883D9A"/>
    <w:rsid w:val="008852FE"/>
    <w:rsid w:val="00885BF9"/>
    <w:rsid w:val="00887E65"/>
    <w:rsid w:val="00892ED9"/>
    <w:rsid w:val="008963A5"/>
    <w:rsid w:val="008A0989"/>
    <w:rsid w:val="008A2892"/>
    <w:rsid w:val="008A4C13"/>
    <w:rsid w:val="008A5667"/>
    <w:rsid w:val="008A582F"/>
    <w:rsid w:val="008B15EB"/>
    <w:rsid w:val="008B6964"/>
    <w:rsid w:val="008B73B6"/>
    <w:rsid w:val="008C0915"/>
    <w:rsid w:val="008C1255"/>
    <w:rsid w:val="008C3232"/>
    <w:rsid w:val="008C3BFC"/>
    <w:rsid w:val="008C4CD0"/>
    <w:rsid w:val="008C5597"/>
    <w:rsid w:val="008C5AB8"/>
    <w:rsid w:val="008C5FC8"/>
    <w:rsid w:val="008C6470"/>
    <w:rsid w:val="008C7A6B"/>
    <w:rsid w:val="008D1C43"/>
    <w:rsid w:val="008D2937"/>
    <w:rsid w:val="008D3235"/>
    <w:rsid w:val="008D39C8"/>
    <w:rsid w:val="008D4665"/>
    <w:rsid w:val="008D6F84"/>
    <w:rsid w:val="008E02A8"/>
    <w:rsid w:val="008E1A4B"/>
    <w:rsid w:val="008E25B6"/>
    <w:rsid w:val="008E3858"/>
    <w:rsid w:val="008E3ABF"/>
    <w:rsid w:val="008E6B78"/>
    <w:rsid w:val="008E6E1D"/>
    <w:rsid w:val="008E7811"/>
    <w:rsid w:val="008F35C1"/>
    <w:rsid w:val="008F3ED2"/>
    <w:rsid w:val="008F70F4"/>
    <w:rsid w:val="008F7702"/>
    <w:rsid w:val="008F7F51"/>
    <w:rsid w:val="0090011A"/>
    <w:rsid w:val="00900158"/>
    <w:rsid w:val="0090131B"/>
    <w:rsid w:val="00901694"/>
    <w:rsid w:val="00904B5B"/>
    <w:rsid w:val="009057F8"/>
    <w:rsid w:val="0091072D"/>
    <w:rsid w:val="00914A22"/>
    <w:rsid w:val="009169E5"/>
    <w:rsid w:val="009174BE"/>
    <w:rsid w:val="009212C0"/>
    <w:rsid w:val="00921AF7"/>
    <w:rsid w:val="00921D50"/>
    <w:rsid w:val="0092237F"/>
    <w:rsid w:val="009229FE"/>
    <w:rsid w:val="00922E0A"/>
    <w:rsid w:val="00926F00"/>
    <w:rsid w:val="0093128F"/>
    <w:rsid w:val="00931CD9"/>
    <w:rsid w:val="0093330D"/>
    <w:rsid w:val="00933DCE"/>
    <w:rsid w:val="0093489B"/>
    <w:rsid w:val="00940838"/>
    <w:rsid w:val="00940AA0"/>
    <w:rsid w:val="00940C3F"/>
    <w:rsid w:val="009415E7"/>
    <w:rsid w:val="00942360"/>
    <w:rsid w:val="0094246A"/>
    <w:rsid w:val="009430D0"/>
    <w:rsid w:val="00943278"/>
    <w:rsid w:val="00943472"/>
    <w:rsid w:val="009440D0"/>
    <w:rsid w:val="009447E6"/>
    <w:rsid w:val="0094673D"/>
    <w:rsid w:val="00946970"/>
    <w:rsid w:val="00946E01"/>
    <w:rsid w:val="009506C5"/>
    <w:rsid w:val="00951A29"/>
    <w:rsid w:val="009551B9"/>
    <w:rsid w:val="00956A27"/>
    <w:rsid w:val="00957C72"/>
    <w:rsid w:val="00957D24"/>
    <w:rsid w:val="009617C2"/>
    <w:rsid w:val="00961A29"/>
    <w:rsid w:val="00963F68"/>
    <w:rsid w:val="00964B7D"/>
    <w:rsid w:val="00971FA1"/>
    <w:rsid w:val="009739A5"/>
    <w:rsid w:val="00973A2F"/>
    <w:rsid w:val="009743BC"/>
    <w:rsid w:val="00975F1A"/>
    <w:rsid w:val="00975F4E"/>
    <w:rsid w:val="009765FA"/>
    <w:rsid w:val="00976859"/>
    <w:rsid w:val="0097721E"/>
    <w:rsid w:val="00977AFA"/>
    <w:rsid w:val="00980DFD"/>
    <w:rsid w:val="00980E9C"/>
    <w:rsid w:val="00981735"/>
    <w:rsid w:val="009836BA"/>
    <w:rsid w:val="00984223"/>
    <w:rsid w:val="00987E49"/>
    <w:rsid w:val="009900F9"/>
    <w:rsid w:val="00990C16"/>
    <w:rsid w:val="00990C76"/>
    <w:rsid w:val="0099368A"/>
    <w:rsid w:val="00993939"/>
    <w:rsid w:val="00995497"/>
    <w:rsid w:val="00996BAE"/>
    <w:rsid w:val="009A026B"/>
    <w:rsid w:val="009A078C"/>
    <w:rsid w:val="009A2A65"/>
    <w:rsid w:val="009A2BC3"/>
    <w:rsid w:val="009A54EA"/>
    <w:rsid w:val="009A55F8"/>
    <w:rsid w:val="009A6F6A"/>
    <w:rsid w:val="009A74EE"/>
    <w:rsid w:val="009B2A4F"/>
    <w:rsid w:val="009C06F8"/>
    <w:rsid w:val="009C2D04"/>
    <w:rsid w:val="009C582F"/>
    <w:rsid w:val="009C5D60"/>
    <w:rsid w:val="009C7882"/>
    <w:rsid w:val="009D0BE6"/>
    <w:rsid w:val="009D1571"/>
    <w:rsid w:val="009D2679"/>
    <w:rsid w:val="009D36F2"/>
    <w:rsid w:val="009D49C6"/>
    <w:rsid w:val="009D7D99"/>
    <w:rsid w:val="009E1953"/>
    <w:rsid w:val="009E2454"/>
    <w:rsid w:val="009E264B"/>
    <w:rsid w:val="009E5C92"/>
    <w:rsid w:val="009E75BB"/>
    <w:rsid w:val="009F0C84"/>
    <w:rsid w:val="009F3B09"/>
    <w:rsid w:val="009F4202"/>
    <w:rsid w:val="009F4461"/>
    <w:rsid w:val="009F4788"/>
    <w:rsid w:val="009F5011"/>
    <w:rsid w:val="009F6250"/>
    <w:rsid w:val="009F62FD"/>
    <w:rsid w:val="009F6C35"/>
    <w:rsid w:val="009F6FD8"/>
    <w:rsid w:val="00A00D1B"/>
    <w:rsid w:val="00A036E6"/>
    <w:rsid w:val="00A03D8A"/>
    <w:rsid w:val="00A0451E"/>
    <w:rsid w:val="00A048F8"/>
    <w:rsid w:val="00A04B60"/>
    <w:rsid w:val="00A05C3A"/>
    <w:rsid w:val="00A1234C"/>
    <w:rsid w:val="00A16331"/>
    <w:rsid w:val="00A17615"/>
    <w:rsid w:val="00A178CB"/>
    <w:rsid w:val="00A17DBD"/>
    <w:rsid w:val="00A17F6C"/>
    <w:rsid w:val="00A247DA"/>
    <w:rsid w:val="00A24D5C"/>
    <w:rsid w:val="00A27A87"/>
    <w:rsid w:val="00A30B6C"/>
    <w:rsid w:val="00A31429"/>
    <w:rsid w:val="00A314B5"/>
    <w:rsid w:val="00A31BAE"/>
    <w:rsid w:val="00A3320B"/>
    <w:rsid w:val="00A3380A"/>
    <w:rsid w:val="00A351A0"/>
    <w:rsid w:val="00A3604B"/>
    <w:rsid w:val="00A368E4"/>
    <w:rsid w:val="00A375F9"/>
    <w:rsid w:val="00A37AB6"/>
    <w:rsid w:val="00A425E9"/>
    <w:rsid w:val="00A42718"/>
    <w:rsid w:val="00A440A7"/>
    <w:rsid w:val="00A440ED"/>
    <w:rsid w:val="00A46697"/>
    <w:rsid w:val="00A56254"/>
    <w:rsid w:val="00A572A3"/>
    <w:rsid w:val="00A57480"/>
    <w:rsid w:val="00A574A4"/>
    <w:rsid w:val="00A57667"/>
    <w:rsid w:val="00A57E66"/>
    <w:rsid w:val="00A637D1"/>
    <w:rsid w:val="00A63EF9"/>
    <w:rsid w:val="00A642C7"/>
    <w:rsid w:val="00A6511C"/>
    <w:rsid w:val="00A653AA"/>
    <w:rsid w:val="00A71B5C"/>
    <w:rsid w:val="00A71F70"/>
    <w:rsid w:val="00A7287D"/>
    <w:rsid w:val="00A748FB"/>
    <w:rsid w:val="00A74FEA"/>
    <w:rsid w:val="00A76281"/>
    <w:rsid w:val="00A816D2"/>
    <w:rsid w:val="00A821B6"/>
    <w:rsid w:val="00A8318E"/>
    <w:rsid w:val="00A83501"/>
    <w:rsid w:val="00A83AA4"/>
    <w:rsid w:val="00A90ACC"/>
    <w:rsid w:val="00A96CD1"/>
    <w:rsid w:val="00AA07BF"/>
    <w:rsid w:val="00AA115A"/>
    <w:rsid w:val="00AA1529"/>
    <w:rsid w:val="00AA564B"/>
    <w:rsid w:val="00AA6B9F"/>
    <w:rsid w:val="00AB1E22"/>
    <w:rsid w:val="00AB3964"/>
    <w:rsid w:val="00AB43A2"/>
    <w:rsid w:val="00AB5D53"/>
    <w:rsid w:val="00AC0CDB"/>
    <w:rsid w:val="00AC1B47"/>
    <w:rsid w:val="00AC1CD5"/>
    <w:rsid w:val="00AC1D92"/>
    <w:rsid w:val="00AC5B95"/>
    <w:rsid w:val="00AC5FA8"/>
    <w:rsid w:val="00AC7363"/>
    <w:rsid w:val="00AC7445"/>
    <w:rsid w:val="00AD03E7"/>
    <w:rsid w:val="00AD0823"/>
    <w:rsid w:val="00AD5378"/>
    <w:rsid w:val="00AD5B67"/>
    <w:rsid w:val="00AD65AF"/>
    <w:rsid w:val="00AE0AF6"/>
    <w:rsid w:val="00AE2454"/>
    <w:rsid w:val="00AE2FE1"/>
    <w:rsid w:val="00AE32D9"/>
    <w:rsid w:val="00AE4B96"/>
    <w:rsid w:val="00AE5380"/>
    <w:rsid w:val="00AE67C6"/>
    <w:rsid w:val="00AF30DA"/>
    <w:rsid w:val="00AF3ABD"/>
    <w:rsid w:val="00AF5EC4"/>
    <w:rsid w:val="00AF64E7"/>
    <w:rsid w:val="00AF73B7"/>
    <w:rsid w:val="00AF76AE"/>
    <w:rsid w:val="00AF7ABC"/>
    <w:rsid w:val="00AF7B78"/>
    <w:rsid w:val="00B01D6C"/>
    <w:rsid w:val="00B02AAA"/>
    <w:rsid w:val="00B043A5"/>
    <w:rsid w:val="00B063BA"/>
    <w:rsid w:val="00B10DE2"/>
    <w:rsid w:val="00B11C94"/>
    <w:rsid w:val="00B12F79"/>
    <w:rsid w:val="00B13019"/>
    <w:rsid w:val="00B13410"/>
    <w:rsid w:val="00B13EC1"/>
    <w:rsid w:val="00B14C6F"/>
    <w:rsid w:val="00B157F9"/>
    <w:rsid w:val="00B17607"/>
    <w:rsid w:val="00B21424"/>
    <w:rsid w:val="00B21FCB"/>
    <w:rsid w:val="00B22712"/>
    <w:rsid w:val="00B23BE3"/>
    <w:rsid w:val="00B243B8"/>
    <w:rsid w:val="00B25A73"/>
    <w:rsid w:val="00B262E4"/>
    <w:rsid w:val="00B30D62"/>
    <w:rsid w:val="00B3251A"/>
    <w:rsid w:val="00B33E99"/>
    <w:rsid w:val="00B3524B"/>
    <w:rsid w:val="00B377A5"/>
    <w:rsid w:val="00B40631"/>
    <w:rsid w:val="00B40A34"/>
    <w:rsid w:val="00B41FB9"/>
    <w:rsid w:val="00B42334"/>
    <w:rsid w:val="00B428FD"/>
    <w:rsid w:val="00B44BBB"/>
    <w:rsid w:val="00B45014"/>
    <w:rsid w:val="00B459E6"/>
    <w:rsid w:val="00B45B1E"/>
    <w:rsid w:val="00B45B2E"/>
    <w:rsid w:val="00B473EA"/>
    <w:rsid w:val="00B47E0E"/>
    <w:rsid w:val="00B47E1C"/>
    <w:rsid w:val="00B538BC"/>
    <w:rsid w:val="00B53B1C"/>
    <w:rsid w:val="00B54188"/>
    <w:rsid w:val="00B5633E"/>
    <w:rsid w:val="00B620B1"/>
    <w:rsid w:val="00B63139"/>
    <w:rsid w:val="00B637CD"/>
    <w:rsid w:val="00B65E04"/>
    <w:rsid w:val="00B67FA1"/>
    <w:rsid w:val="00B70D78"/>
    <w:rsid w:val="00B7157C"/>
    <w:rsid w:val="00B74EAD"/>
    <w:rsid w:val="00B762AC"/>
    <w:rsid w:val="00B8299D"/>
    <w:rsid w:val="00B8314C"/>
    <w:rsid w:val="00B845D4"/>
    <w:rsid w:val="00B85B61"/>
    <w:rsid w:val="00B8660C"/>
    <w:rsid w:val="00B90121"/>
    <w:rsid w:val="00B914F6"/>
    <w:rsid w:val="00B93732"/>
    <w:rsid w:val="00B94761"/>
    <w:rsid w:val="00B9521C"/>
    <w:rsid w:val="00B9599F"/>
    <w:rsid w:val="00B9637F"/>
    <w:rsid w:val="00B97EFC"/>
    <w:rsid w:val="00BA069C"/>
    <w:rsid w:val="00BA16DD"/>
    <w:rsid w:val="00BA1889"/>
    <w:rsid w:val="00BA1D7E"/>
    <w:rsid w:val="00BA20C7"/>
    <w:rsid w:val="00BA2873"/>
    <w:rsid w:val="00BA2EBD"/>
    <w:rsid w:val="00BA5480"/>
    <w:rsid w:val="00BA6FDC"/>
    <w:rsid w:val="00BA7C41"/>
    <w:rsid w:val="00BB071A"/>
    <w:rsid w:val="00BB3D0E"/>
    <w:rsid w:val="00BB4FCC"/>
    <w:rsid w:val="00BB55DD"/>
    <w:rsid w:val="00BB6D99"/>
    <w:rsid w:val="00BB777A"/>
    <w:rsid w:val="00BB7A3B"/>
    <w:rsid w:val="00BC0CF9"/>
    <w:rsid w:val="00BC1142"/>
    <w:rsid w:val="00BC1AB6"/>
    <w:rsid w:val="00BC1EF3"/>
    <w:rsid w:val="00BC4F88"/>
    <w:rsid w:val="00BC50FA"/>
    <w:rsid w:val="00BC5D5A"/>
    <w:rsid w:val="00BD0EFE"/>
    <w:rsid w:val="00BD1A27"/>
    <w:rsid w:val="00BD32E3"/>
    <w:rsid w:val="00BD4652"/>
    <w:rsid w:val="00BD5B28"/>
    <w:rsid w:val="00BD6389"/>
    <w:rsid w:val="00BD6E88"/>
    <w:rsid w:val="00BD744F"/>
    <w:rsid w:val="00BD7C0A"/>
    <w:rsid w:val="00BE08B7"/>
    <w:rsid w:val="00BE1B19"/>
    <w:rsid w:val="00BE2CBB"/>
    <w:rsid w:val="00BE3E86"/>
    <w:rsid w:val="00BE5816"/>
    <w:rsid w:val="00BE6D49"/>
    <w:rsid w:val="00BF024B"/>
    <w:rsid w:val="00BF0D90"/>
    <w:rsid w:val="00BF1361"/>
    <w:rsid w:val="00BF22F5"/>
    <w:rsid w:val="00BF6FAA"/>
    <w:rsid w:val="00C107B9"/>
    <w:rsid w:val="00C10FEB"/>
    <w:rsid w:val="00C11BFE"/>
    <w:rsid w:val="00C124DD"/>
    <w:rsid w:val="00C12D29"/>
    <w:rsid w:val="00C14FF9"/>
    <w:rsid w:val="00C15007"/>
    <w:rsid w:val="00C20368"/>
    <w:rsid w:val="00C20819"/>
    <w:rsid w:val="00C2202B"/>
    <w:rsid w:val="00C2208E"/>
    <w:rsid w:val="00C249FA"/>
    <w:rsid w:val="00C356CC"/>
    <w:rsid w:val="00C40934"/>
    <w:rsid w:val="00C410C5"/>
    <w:rsid w:val="00C41130"/>
    <w:rsid w:val="00C446C7"/>
    <w:rsid w:val="00C44EFE"/>
    <w:rsid w:val="00C45FA6"/>
    <w:rsid w:val="00C465B3"/>
    <w:rsid w:val="00C4680C"/>
    <w:rsid w:val="00C5172E"/>
    <w:rsid w:val="00C525E8"/>
    <w:rsid w:val="00C54313"/>
    <w:rsid w:val="00C5509B"/>
    <w:rsid w:val="00C5746B"/>
    <w:rsid w:val="00C57A30"/>
    <w:rsid w:val="00C65CB3"/>
    <w:rsid w:val="00C72E1E"/>
    <w:rsid w:val="00C74878"/>
    <w:rsid w:val="00C74DA8"/>
    <w:rsid w:val="00C7529E"/>
    <w:rsid w:val="00C774ED"/>
    <w:rsid w:val="00C8136F"/>
    <w:rsid w:val="00C81AC6"/>
    <w:rsid w:val="00C832B3"/>
    <w:rsid w:val="00C83CC2"/>
    <w:rsid w:val="00C83EC0"/>
    <w:rsid w:val="00C901A4"/>
    <w:rsid w:val="00C90404"/>
    <w:rsid w:val="00C90B70"/>
    <w:rsid w:val="00C91BC0"/>
    <w:rsid w:val="00C93AEC"/>
    <w:rsid w:val="00C93DAD"/>
    <w:rsid w:val="00C948E0"/>
    <w:rsid w:val="00C96ED4"/>
    <w:rsid w:val="00C971EB"/>
    <w:rsid w:val="00CA015D"/>
    <w:rsid w:val="00CA0B79"/>
    <w:rsid w:val="00CA366E"/>
    <w:rsid w:val="00CA44E0"/>
    <w:rsid w:val="00CA4A62"/>
    <w:rsid w:val="00CA4BC6"/>
    <w:rsid w:val="00CA4D1D"/>
    <w:rsid w:val="00CB5BF4"/>
    <w:rsid w:val="00CC1604"/>
    <w:rsid w:val="00CC18FC"/>
    <w:rsid w:val="00CC2104"/>
    <w:rsid w:val="00CC2D63"/>
    <w:rsid w:val="00CC2F40"/>
    <w:rsid w:val="00CC3A41"/>
    <w:rsid w:val="00CC3B59"/>
    <w:rsid w:val="00CD1369"/>
    <w:rsid w:val="00CD38CE"/>
    <w:rsid w:val="00CD397F"/>
    <w:rsid w:val="00CD441F"/>
    <w:rsid w:val="00CD7E2B"/>
    <w:rsid w:val="00CD7F56"/>
    <w:rsid w:val="00CE0CB2"/>
    <w:rsid w:val="00CE1E6F"/>
    <w:rsid w:val="00CE5E30"/>
    <w:rsid w:val="00CF05C5"/>
    <w:rsid w:val="00CF16DD"/>
    <w:rsid w:val="00CF1BF7"/>
    <w:rsid w:val="00CF46DE"/>
    <w:rsid w:val="00CF4D18"/>
    <w:rsid w:val="00CF74D7"/>
    <w:rsid w:val="00CF7691"/>
    <w:rsid w:val="00D00BD6"/>
    <w:rsid w:val="00D0123B"/>
    <w:rsid w:val="00D016B8"/>
    <w:rsid w:val="00D01EC8"/>
    <w:rsid w:val="00D020C9"/>
    <w:rsid w:val="00D03389"/>
    <w:rsid w:val="00D04042"/>
    <w:rsid w:val="00D041CC"/>
    <w:rsid w:val="00D05FB4"/>
    <w:rsid w:val="00D06DCA"/>
    <w:rsid w:val="00D072D6"/>
    <w:rsid w:val="00D07A11"/>
    <w:rsid w:val="00D1069E"/>
    <w:rsid w:val="00D11170"/>
    <w:rsid w:val="00D1178C"/>
    <w:rsid w:val="00D12637"/>
    <w:rsid w:val="00D12E69"/>
    <w:rsid w:val="00D16A6A"/>
    <w:rsid w:val="00D175C8"/>
    <w:rsid w:val="00D219B7"/>
    <w:rsid w:val="00D21BCC"/>
    <w:rsid w:val="00D2302C"/>
    <w:rsid w:val="00D27EAB"/>
    <w:rsid w:val="00D31C8C"/>
    <w:rsid w:val="00D3216F"/>
    <w:rsid w:val="00D32D4E"/>
    <w:rsid w:val="00D351A7"/>
    <w:rsid w:val="00D36953"/>
    <w:rsid w:val="00D42D4A"/>
    <w:rsid w:val="00D448E9"/>
    <w:rsid w:val="00D44B5A"/>
    <w:rsid w:val="00D44D29"/>
    <w:rsid w:val="00D46170"/>
    <w:rsid w:val="00D50119"/>
    <w:rsid w:val="00D52697"/>
    <w:rsid w:val="00D53D76"/>
    <w:rsid w:val="00D53F8D"/>
    <w:rsid w:val="00D54E0A"/>
    <w:rsid w:val="00D56B5D"/>
    <w:rsid w:val="00D56C2A"/>
    <w:rsid w:val="00D60EFA"/>
    <w:rsid w:val="00D61AA2"/>
    <w:rsid w:val="00D61FD2"/>
    <w:rsid w:val="00D63907"/>
    <w:rsid w:val="00D63AE1"/>
    <w:rsid w:val="00D66072"/>
    <w:rsid w:val="00D66AEE"/>
    <w:rsid w:val="00D71ECF"/>
    <w:rsid w:val="00D72D68"/>
    <w:rsid w:val="00D81DB0"/>
    <w:rsid w:val="00D82035"/>
    <w:rsid w:val="00D8493A"/>
    <w:rsid w:val="00D85A2C"/>
    <w:rsid w:val="00D85B73"/>
    <w:rsid w:val="00D85BDB"/>
    <w:rsid w:val="00D86149"/>
    <w:rsid w:val="00D87BD7"/>
    <w:rsid w:val="00D87EA4"/>
    <w:rsid w:val="00D92974"/>
    <w:rsid w:val="00D92AC4"/>
    <w:rsid w:val="00D9334C"/>
    <w:rsid w:val="00D94BAA"/>
    <w:rsid w:val="00D9607D"/>
    <w:rsid w:val="00D96798"/>
    <w:rsid w:val="00DA0B1A"/>
    <w:rsid w:val="00DA0DCB"/>
    <w:rsid w:val="00DA1908"/>
    <w:rsid w:val="00DA26BF"/>
    <w:rsid w:val="00DA5E3D"/>
    <w:rsid w:val="00DB03B2"/>
    <w:rsid w:val="00DB1F56"/>
    <w:rsid w:val="00DB2136"/>
    <w:rsid w:val="00DB4FBE"/>
    <w:rsid w:val="00DB6414"/>
    <w:rsid w:val="00DB7AD8"/>
    <w:rsid w:val="00DB7D9A"/>
    <w:rsid w:val="00DC03CE"/>
    <w:rsid w:val="00DC17AF"/>
    <w:rsid w:val="00DC23D3"/>
    <w:rsid w:val="00DC58EF"/>
    <w:rsid w:val="00DC6422"/>
    <w:rsid w:val="00DC666E"/>
    <w:rsid w:val="00DC7A43"/>
    <w:rsid w:val="00DC7FE1"/>
    <w:rsid w:val="00DD0AA4"/>
    <w:rsid w:val="00DD1243"/>
    <w:rsid w:val="00DD2CD0"/>
    <w:rsid w:val="00DE08B0"/>
    <w:rsid w:val="00DE0DE1"/>
    <w:rsid w:val="00DE1B62"/>
    <w:rsid w:val="00DE4EE2"/>
    <w:rsid w:val="00DE7E7F"/>
    <w:rsid w:val="00DF0A66"/>
    <w:rsid w:val="00DF7403"/>
    <w:rsid w:val="00E00B27"/>
    <w:rsid w:val="00E0112B"/>
    <w:rsid w:val="00E0399F"/>
    <w:rsid w:val="00E053A1"/>
    <w:rsid w:val="00E074CF"/>
    <w:rsid w:val="00E102B6"/>
    <w:rsid w:val="00E1152E"/>
    <w:rsid w:val="00E120AC"/>
    <w:rsid w:val="00E12A1B"/>
    <w:rsid w:val="00E12E89"/>
    <w:rsid w:val="00E13641"/>
    <w:rsid w:val="00E13D6C"/>
    <w:rsid w:val="00E1431E"/>
    <w:rsid w:val="00E1577C"/>
    <w:rsid w:val="00E1634D"/>
    <w:rsid w:val="00E23A35"/>
    <w:rsid w:val="00E30084"/>
    <w:rsid w:val="00E30ACA"/>
    <w:rsid w:val="00E30B65"/>
    <w:rsid w:val="00E33CC8"/>
    <w:rsid w:val="00E34FCF"/>
    <w:rsid w:val="00E350CC"/>
    <w:rsid w:val="00E360BD"/>
    <w:rsid w:val="00E36115"/>
    <w:rsid w:val="00E36B26"/>
    <w:rsid w:val="00E36F88"/>
    <w:rsid w:val="00E41F96"/>
    <w:rsid w:val="00E47726"/>
    <w:rsid w:val="00E47CF9"/>
    <w:rsid w:val="00E5039C"/>
    <w:rsid w:val="00E52829"/>
    <w:rsid w:val="00E529C2"/>
    <w:rsid w:val="00E539DC"/>
    <w:rsid w:val="00E54AD3"/>
    <w:rsid w:val="00E56C9C"/>
    <w:rsid w:val="00E57207"/>
    <w:rsid w:val="00E616B7"/>
    <w:rsid w:val="00E61F26"/>
    <w:rsid w:val="00E61F31"/>
    <w:rsid w:val="00E628FF"/>
    <w:rsid w:val="00E62D2C"/>
    <w:rsid w:val="00E6381E"/>
    <w:rsid w:val="00E6407A"/>
    <w:rsid w:val="00E6691E"/>
    <w:rsid w:val="00E66E33"/>
    <w:rsid w:val="00E678CB"/>
    <w:rsid w:val="00E67EE9"/>
    <w:rsid w:val="00E729BD"/>
    <w:rsid w:val="00E730C5"/>
    <w:rsid w:val="00E73919"/>
    <w:rsid w:val="00E73963"/>
    <w:rsid w:val="00E74CF7"/>
    <w:rsid w:val="00E81F43"/>
    <w:rsid w:val="00E8359A"/>
    <w:rsid w:val="00E85B58"/>
    <w:rsid w:val="00E910E8"/>
    <w:rsid w:val="00E91C0D"/>
    <w:rsid w:val="00E92566"/>
    <w:rsid w:val="00E92865"/>
    <w:rsid w:val="00E945BA"/>
    <w:rsid w:val="00E9605A"/>
    <w:rsid w:val="00E9622D"/>
    <w:rsid w:val="00E962FF"/>
    <w:rsid w:val="00E97CB0"/>
    <w:rsid w:val="00EA32CC"/>
    <w:rsid w:val="00EA3854"/>
    <w:rsid w:val="00EA575C"/>
    <w:rsid w:val="00EA734C"/>
    <w:rsid w:val="00EB01CC"/>
    <w:rsid w:val="00EB4B75"/>
    <w:rsid w:val="00EB6269"/>
    <w:rsid w:val="00EC141A"/>
    <w:rsid w:val="00EC1981"/>
    <w:rsid w:val="00EC3E7F"/>
    <w:rsid w:val="00EC4D9C"/>
    <w:rsid w:val="00EC4F86"/>
    <w:rsid w:val="00EC5EAC"/>
    <w:rsid w:val="00EC6094"/>
    <w:rsid w:val="00EC6B20"/>
    <w:rsid w:val="00EC6FC6"/>
    <w:rsid w:val="00EC7AF4"/>
    <w:rsid w:val="00EC7CEF"/>
    <w:rsid w:val="00ED1018"/>
    <w:rsid w:val="00ED12D8"/>
    <w:rsid w:val="00ED15C6"/>
    <w:rsid w:val="00ED2CC1"/>
    <w:rsid w:val="00ED4DB9"/>
    <w:rsid w:val="00EE51C4"/>
    <w:rsid w:val="00EE57A6"/>
    <w:rsid w:val="00EE5BCF"/>
    <w:rsid w:val="00EE6220"/>
    <w:rsid w:val="00EE6E88"/>
    <w:rsid w:val="00EF0846"/>
    <w:rsid w:val="00EF0C03"/>
    <w:rsid w:val="00EF0E52"/>
    <w:rsid w:val="00EF3152"/>
    <w:rsid w:val="00EF3236"/>
    <w:rsid w:val="00EF42EC"/>
    <w:rsid w:val="00EF5266"/>
    <w:rsid w:val="00EF569B"/>
    <w:rsid w:val="00EF5E41"/>
    <w:rsid w:val="00EF7414"/>
    <w:rsid w:val="00F01F04"/>
    <w:rsid w:val="00F02184"/>
    <w:rsid w:val="00F0575E"/>
    <w:rsid w:val="00F062BF"/>
    <w:rsid w:val="00F06812"/>
    <w:rsid w:val="00F06C68"/>
    <w:rsid w:val="00F079F1"/>
    <w:rsid w:val="00F1028C"/>
    <w:rsid w:val="00F1397B"/>
    <w:rsid w:val="00F1414C"/>
    <w:rsid w:val="00F14E47"/>
    <w:rsid w:val="00F20126"/>
    <w:rsid w:val="00F204F3"/>
    <w:rsid w:val="00F2111B"/>
    <w:rsid w:val="00F21771"/>
    <w:rsid w:val="00F22FA6"/>
    <w:rsid w:val="00F25452"/>
    <w:rsid w:val="00F260AE"/>
    <w:rsid w:val="00F3091D"/>
    <w:rsid w:val="00F3148B"/>
    <w:rsid w:val="00F31F44"/>
    <w:rsid w:val="00F326A8"/>
    <w:rsid w:val="00F36512"/>
    <w:rsid w:val="00F37C4B"/>
    <w:rsid w:val="00F45011"/>
    <w:rsid w:val="00F47498"/>
    <w:rsid w:val="00F50C73"/>
    <w:rsid w:val="00F51558"/>
    <w:rsid w:val="00F55B82"/>
    <w:rsid w:val="00F56726"/>
    <w:rsid w:val="00F5765D"/>
    <w:rsid w:val="00F6009A"/>
    <w:rsid w:val="00F602A0"/>
    <w:rsid w:val="00F60FD3"/>
    <w:rsid w:val="00F634C3"/>
    <w:rsid w:val="00F648FA"/>
    <w:rsid w:val="00F64DFB"/>
    <w:rsid w:val="00F7039E"/>
    <w:rsid w:val="00F70B8D"/>
    <w:rsid w:val="00F71457"/>
    <w:rsid w:val="00F71ED9"/>
    <w:rsid w:val="00F72199"/>
    <w:rsid w:val="00F73D83"/>
    <w:rsid w:val="00F74CD3"/>
    <w:rsid w:val="00F75678"/>
    <w:rsid w:val="00F779B9"/>
    <w:rsid w:val="00F77EB9"/>
    <w:rsid w:val="00F8072A"/>
    <w:rsid w:val="00F825D0"/>
    <w:rsid w:val="00F8315F"/>
    <w:rsid w:val="00F8560B"/>
    <w:rsid w:val="00F9286A"/>
    <w:rsid w:val="00F9584A"/>
    <w:rsid w:val="00F95B85"/>
    <w:rsid w:val="00F95F12"/>
    <w:rsid w:val="00F9782B"/>
    <w:rsid w:val="00F97A40"/>
    <w:rsid w:val="00FA3048"/>
    <w:rsid w:val="00FA409F"/>
    <w:rsid w:val="00FA4446"/>
    <w:rsid w:val="00FA63BB"/>
    <w:rsid w:val="00FB073F"/>
    <w:rsid w:val="00FB553A"/>
    <w:rsid w:val="00FB5E4C"/>
    <w:rsid w:val="00FB677C"/>
    <w:rsid w:val="00FB69E5"/>
    <w:rsid w:val="00FB7A7A"/>
    <w:rsid w:val="00FC374F"/>
    <w:rsid w:val="00FC599A"/>
    <w:rsid w:val="00FC6DEE"/>
    <w:rsid w:val="00FD2C9B"/>
    <w:rsid w:val="00FD5232"/>
    <w:rsid w:val="00FD5B00"/>
    <w:rsid w:val="00FD5EC3"/>
    <w:rsid w:val="00FE0E51"/>
    <w:rsid w:val="00FE2849"/>
    <w:rsid w:val="00FE2ABF"/>
    <w:rsid w:val="00FE30F4"/>
    <w:rsid w:val="00FE3544"/>
    <w:rsid w:val="00FE4914"/>
    <w:rsid w:val="00FE71C2"/>
    <w:rsid w:val="00FE72BA"/>
    <w:rsid w:val="00FF046F"/>
    <w:rsid w:val="00FF053D"/>
    <w:rsid w:val="00FF1914"/>
    <w:rsid w:val="00FF30C7"/>
    <w:rsid w:val="00FF324E"/>
    <w:rsid w:val="00FF3522"/>
    <w:rsid w:val="00FF4234"/>
    <w:rsid w:val="00FF5259"/>
    <w:rsid w:val="00FF663F"/>
    <w:rsid w:val="00FF6FE8"/>
    <w:rsid w:val="00FF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1B04A"/>
  <w15:chartTrackingRefBased/>
  <w15:docId w15:val="{8766EE92-8BBE-403E-9001-885E53E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B55DD"/>
    <w:pPr>
      <w:tabs>
        <w:tab w:val="center" w:pos="4252"/>
        <w:tab w:val="right" w:pos="8504"/>
      </w:tabs>
      <w:snapToGrid w:val="0"/>
    </w:pPr>
  </w:style>
  <w:style w:type="character" w:customStyle="1" w:styleId="a4">
    <w:name w:val="フッター (文字)"/>
    <w:basedOn w:val="a0"/>
    <w:link w:val="a3"/>
    <w:uiPriority w:val="99"/>
    <w:rsid w:val="00BB55DD"/>
  </w:style>
  <w:style w:type="character" w:styleId="a5">
    <w:name w:val="annotation reference"/>
    <w:basedOn w:val="a0"/>
    <w:uiPriority w:val="99"/>
    <w:semiHidden/>
    <w:unhideWhenUsed/>
    <w:rsid w:val="00081D90"/>
    <w:rPr>
      <w:sz w:val="18"/>
      <w:szCs w:val="18"/>
    </w:rPr>
  </w:style>
  <w:style w:type="paragraph" w:styleId="a6">
    <w:name w:val="annotation text"/>
    <w:basedOn w:val="a"/>
    <w:link w:val="a7"/>
    <w:uiPriority w:val="99"/>
    <w:semiHidden/>
    <w:unhideWhenUsed/>
    <w:rsid w:val="00081D90"/>
    <w:pPr>
      <w:jc w:val="left"/>
    </w:pPr>
  </w:style>
  <w:style w:type="character" w:customStyle="1" w:styleId="a7">
    <w:name w:val="コメント文字列 (文字)"/>
    <w:basedOn w:val="a0"/>
    <w:link w:val="a6"/>
    <w:uiPriority w:val="99"/>
    <w:semiHidden/>
    <w:rsid w:val="00081D90"/>
  </w:style>
  <w:style w:type="paragraph" w:styleId="a8">
    <w:name w:val="annotation subject"/>
    <w:basedOn w:val="a6"/>
    <w:next w:val="a6"/>
    <w:link w:val="a9"/>
    <w:uiPriority w:val="99"/>
    <w:semiHidden/>
    <w:unhideWhenUsed/>
    <w:rsid w:val="00081D90"/>
    <w:rPr>
      <w:b/>
      <w:bCs/>
    </w:rPr>
  </w:style>
  <w:style w:type="character" w:customStyle="1" w:styleId="a9">
    <w:name w:val="コメント内容 (文字)"/>
    <w:basedOn w:val="a7"/>
    <w:link w:val="a8"/>
    <w:uiPriority w:val="99"/>
    <w:semiHidden/>
    <w:rsid w:val="00081D90"/>
    <w:rPr>
      <w:b/>
      <w:bCs/>
    </w:rPr>
  </w:style>
  <w:style w:type="paragraph" w:styleId="aa">
    <w:name w:val="Balloon Text"/>
    <w:basedOn w:val="a"/>
    <w:link w:val="ab"/>
    <w:uiPriority w:val="99"/>
    <w:semiHidden/>
    <w:unhideWhenUsed/>
    <w:rsid w:val="00081D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1D90"/>
    <w:rPr>
      <w:rFonts w:asciiTheme="majorHAnsi" w:eastAsiaTheme="majorEastAsia" w:hAnsiTheme="majorHAnsi" w:cstheme="majorBidi"/>
      <w:sz w:val="18"/>
      <w:szCs w:val="18"/>
    </w:rPr>
  </w:style>
  <w:style w:type="paragraph" w:styleId="ac">
    <w:name w:val="header"/>
    <w:basedOn w:val="a"/>
    <w:link w:val="ad"/>
    <w:uiPriority w:val="99"/>
    <w:unhideWhenUsed/>
    <w:rsid w:val="007A5D34"/>
    <w:pPr>
      <w:tabs>
        <w:tab w:val="center" w:pos="4252"/>
        <w:tab w:val="right" w:pos="8504"/>
      </w:tabs>
      <w:snapToGrid w:val="0"/>
    </w:pPr>
  </w:style>
  <w:style w:type="character" w:customStyle="1" w:styleId="ad">
    <w:name w:val="ヘッダー (文字)"/>
    <w:basedOn w:val="a0"/>
    <w:link w:val="ac"/>
    <w:uiPriority w:val="99"/>
    <w:rsid w:val="007A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703F-D7CE-4FD0-9097-71411D82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中出智也</dc:creator>
  <cp:keywords/>
  <dc:description/>
  <cp:lastModifiedBy>久世雄一郎</cp:lastModifiedBy>
  <cp:revision>2</cp:revision>
  <dcterms:created xsi:type="dcterms:W3CDTF">2015-11-22T12:48:00Z</dcterms:created>
  <dcterms:modified xsi:type="dcterms:W3CDTF">2015-11-22T12:48:00Z</dcterms:modified>
</cp:coreProperties>
</file>